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EE5" w:rsidRPr="00B060F3" w:rsidRDefault="00605EE5" w:rsidP="00394C96">
      <w:pPr>
        <w:pStyle w:val="Nagwek1"/>
        <w:spacing w:line="360" w:lineRule="auto"/>
        <w:rPr>
          <w:rFonts w:ascii="Cambria" w:hAnsi="Cambria"/>
          <w:spacing w:val="0"/>
          <w:szCs w:val="24"/>
        </w:rPr>
      </w:pPr>
      <w:r w:rsidRPr="00B060F3">
        <w:rPr>
          <w:rFonts w:ascii="Cambria" w:hAnsi="Cambria"/>
          <w:spacing w:val="0"/>
          <w:szCs w:val="24"/>
        </w:rPr>
        <w:t>INFORMACJA 2/20</w:t>
      </w:r>
      <w:r w:rsidR="00041359" w:rsidRPr="00B060F3">
        <w:rPr>
          <w:rFonts w:ascii="Cambria" w:hAnsi="Cambria"/>
          <w:spacing w:val="0"/>
          <w:szCs w:val="24"/>
        </w:rPr>
        <w:t>1</w:t>
      </w:r>
      <w:r w:rsidR="00CC7B32" w:rsidRPr="00B060F3">
        <w:rPr>
          <w:rFonts w:ascii="Cambria" w:hAnsi="Cambria"/>
          <w:spacing w:val="0"/>
          <w:szCs w:val="24"/>
        </w:rPr>
        <w:t>5</w:t>
      </w:r>
    </w:p>
    <w:p w:rsidR="00605EE5" w:rsidRPr="00B060F3" w:rsidRDefault="00605EE5" w:rsidP="00394C96">
      <w:pPr>
        <w:pStyle w:val="Nagwek1"/>
        <w:spacing w:line="360" w:lineRule="auto"/>
        <w:rPr>
          <w:rFonts w:ascii="Cambria" w:hAnsi="Cambria"/>
          <w:spacing w:val="0"/>
          <w:szCs w:val="24"/>
        </w:rPr>
      </w:pPr>
      <w:r w:rsidRPr="00B060F3">
        <w:rPr>
          <w:rFonts w:ascii="Cambria" w:hAnsi="Cambria"/>
          <w:spacing w:val="0"/>
          <w:szCs w:val="24"/>
        </w:rPr>
        <w:t>OKRĘGOWEJ KOMISJI WYBORCZEJ w SIERADZU</w:t>
      </w:r>
    </w:p>
    <w:p w:rsidR="00605EE5" w:rsidRPr="00B060F3" w:rsidRDefault="00605EE5" w:rsidP="00394C96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 w:rsidRPr="00B060F3">
        <w:rPr>
          <w:rFonts w:ascii="Cambria" w:hAnsi="Cambria"/>
          <w:b/>
          <w:bCs/>
          <w:sz w:val="24"/>
          <w:szCs w:val="24"/>
        </w:rPr>
        <w:t xml:space="preserve"> </w:t>
      </w:r>
      <w:r w:rsidRPr="00B060F3">
        <w:rPr>
          <w:rFonts w:ascii="Cambria" w:hAnsi="Cambria"/>
          <w:b/>
          <w:bCs/>
          <w:sz w:val="24"/>
          <w:szCs w:val="24"/>
        </w:rPr>
        <w:tab/>
      </w:r>
      <w:r w:rsidRPr="00B060F3">
        <w:rPr>
          <w:rFonts w:ascii="Cambria" w:hAnsi="Cambria"/>
          <w:b/>
          <w:bCs/>
          <w:sz w:val="24"/>
          <w:szCs w:val="24"/>
        </w:rPr>
        <w:tab/>
      </w:r>
      <w:r w:rsidRPr="00B060F3">
        <w:rPr>
          <w:rFonts w:ascii="Cambria" w:hAnsi="Cambria"/>
          <w:b/>
          <w:bCs/>
          <w:sz w:val="24"/>
          <w:szCs w:val="24"/>
        </w:rPr>
        <w:tab/>
      </w:r>
      <w:r w:rsidRPr="00B060F3">
        <w:rPr>
          <w:rFonts w:ascii="Cambria" w:hAnsi="Cambria"/>
          <w:b/>
          <w:bCs/>
          <w:sz w:val="24"/>
          <w:szCs w:val="24"/>
        </w:rPr>
        <w:tab/>
      </w:r>
      <w:r w:rsidRPr="00B060F3">
        <w:rPr>
          <w:rFonts w:ascii="Cambria" w:hAnsi="Cambria"/>
          <w:b/>
          <w:bCs/>
          <w:sz w:val="24"/>
          <w:szCs w:val="24"/>
        </w:rPr>
        <w:tab/>
        <w:t xml:space="preserve"> z dnia </w:t>
      </w:r>
      <w:r w:rsidR="00CC7B32" w:rsidRPr="00B060F3">
        <w:rPr>
          <w:rFonts w:ascii="Cambria" w:hAnsi="Cambria"/>
          <w:b/>
          <w:bCs/>
          <w:sz w:val="24"/>
          <w:szCs w:val="24"/>
        </w:rPr>
        <w:t>8</w:t>
      </w:r>
      <w:r w:rsidRPr="00B060F3">
        <w:rPr>
          <w:rFonts w:ascii="Cambria" w:hAnsi="Cambria"/>
          <w:b/>
          <w:bCs/>
          <w:sz w:val="24"/>
          <w:szCs w:val="24"/>
        </w:rPr>
        <w:t xml:space="preserve"> </w:t>
      </w:r>
      <w:r w:rsidR="00CC7B32" w:rsidRPr="00B060F3">
        <w:rPr>
          <w:rFonts w:ascii="Cambria" w:hAnsi="Cambria"/>
          <w:b/>
          <w:bCs/>
          <w:sz w:val="24"/>
          <w:szCs w:val="24"/>
        </w:rPr>
        <w:t>września</w:t>
      </w:r>
      <w:r w:rsidRPr="00B060F3">
        <w:rPr>
          <w:rFonts w:ascii="Cambria" w:hAnsi="Cambria"/>
          <w:b/>
          <w:bCs/>
          <w:sz w:val="24"/>
          <w:szCs w:val="24"/>
        </w:rPr>
        <w:t xml:space="preserve"> 20</w:t>
      </w:r>
      <w:r w:rsidR="00041359" w:rsidRPr="00B060F3">
        <w:rPr>
          <w:rFonts w:ascii="Cambria" w:hAnsi="Cambria"/>
          <w:b/>
          <w:bCs/>
          <w:sz w:val="24"/>
          <w:szCs w:val="24"/>
        </w:rPr>
        <w:t>1</w:t>
      </w:r>
      <w:r w:rsidR="00CC7B32" w:rsidRPr="00B060F3">
        <w:rPr>
          <w:rFonts w:ascii="Cambria" w:hAnsi="Cambria"/>
          <w:b/>
          <w:bCs/>
          <w:sz w:val="24"/>
          <w:szCs w:val="24"/>
        </w:rPr>
        <w:t>5</w:t>
      </w:r>
      <w:r w:rsidRPr="00B060F3">
        <w:rPr>
          <w:rFonts w:ascii="Cambria" w:hAnsi="Cambria"/>
          <w:b/>
          <w:bCs/>
          <w:sz w:val="24"/>
          <w:szCs w:val="24"/>
        </w:rPr>
        <w:t xml:space="preserve"> r.</w:t>
      </w:r>
    </w:p>
    <w:p w:rsidR="00605EE5" w:rsidRPr="00B060F3" w:rsidRDefault="00605EE5">
      <w:pPr>
        <w:ind w:left="992" w:hanging="992"/>
        <w:jc w:val="center"/>
        <w:rPr>
          <w:rFonts w:ascii="Cambria" w:hAnsi="Cambria"/>
          <w:b/>
          <w:sz w:val="24"/>
          <w:szCs w:val="24"/>
        </w:rPr>
      </w:pPr>
      <w:r w:rsidRPr="00B060F3">
        <w:rPr>
          <w:rFonts w:ascii="Cambria" w:hAnsi="Cambria"/>
          <w:b/>
          <w:bCs/>
          <w:sz w:val="24"/>
          <w:szCs w:val="24"/>
        </w:rPr>
        <w:t xml:space="preserve">o miejscu, dniach i godzinach dyżurów podczas przyjmowania </w:t>
      </w:r>
      <w:r w:rsidRPr="00B060F3">
        <w:rPr>
          <w:rFonts w:ascii="Cambria" w:hAnsi="Cambria"/>
          <w:b/>
          <w:sz w:val="24"/>
          <w:szCs w:val="24"/>
        </w:rPr>
        <w:t>zgłoszeń</w:t>
      </w:r>
    </w:p>
    <w:p w:rsidR="00605EE5" w:rsidRPr="00B060F3" w:rsidRDefault="00605EE5">
      <w:pPr>
        <w:spacing w:after="120"/>
        <w:ind w:left="992" w:hanging="992"/>
        <w:jc w:val="center"/>
        <w:rPr>
          <w:rFonts w:ascii="Cambria" w:hAnsi="Cambria"/>
          <w:b/>
          <w:sz w:val="24"/>
          <w:szCs w:val="24"/>
        </w:rPr>
      </w:pPr>
      <w:r w:rsidRPr="00B060F3">
        <w:rPr>
          <w:rFonts w:ascii="Cambria" w:hAnsi="Cambria"/>
          <w:b/>
          <w:sz w:val="24"/>
          <w:szCs w:val="24"/>
        </w:rPr>
        <w:t xml:space="preserve"> list kandydatów na posłów oraz kandydatów na senatorów</w:t>
      </w:r>
    </w:p>
    <w:p w:rsidR="00344657" w:rsidRPr="00B060F3" w:rsidRDefault="00344657">
      <w:pPr>
        <w:spacing w:after="120"/>
        <w:ind w:firstLine="709"/>
        <w:jc w:val="both"/>
        <w:rPr>
          <w:rFonts w:ascii="Cambria" w:hAnsi="Cambria"/>
          <w:sz w:val="24"/>
          <w:szCs w:val="24"/>
        </w:rPr>
      </w:pPr>
    </w:p>
    <w:p w:rsidR="00605EE5" w:rsidRPr="00B060F3" w:rsidRDefault="00605EE5">
      <w:pPr>
        <w:spacing w:after="120"/>
        <w:ind w:firstLine="709"/>
        <w:jc w:val="both"/>
        <w:rPr>
          <w:rFonts w:ascii="Cambria" w:hAnsi="Cambria"/>
          <w:sz w:val="24"/>
          <w:szCs w:val="24"/>
        </w:rPr>
      </w:pPr>
      <w:r w:rsidRPr="00B060F3">
        <w:rPr>
          <w:rFonts w:ascii="Cambria" w:hAnsi="Cambria"/>
          <w:sz w:val="24"/>
          <w:szCs w:val="24"/>
        </w:rPr>
        <w:t>Okręgowa Komisja Wyborcza w Sieradzu informuj</w:t>
      </w:r>
      <w:r w:rsidR="00F1620B" w:rsidRPr="00B060F3">
        <w:rPr>
          <w:rFonts w:ascii="Cambria" w:hAnsi="Cambria"/>
          <w:sz w:val="24"/>
          <w:szCs w:val="24"/>
        </w:rPr>
        <w:t>e</w:t>
      </w:r>
      <w:r w:rsidRPr="00B060F3">
        <w:rPr>
          <w:rFonts w:ascii="Cambria" w:hAnsi="Cambria"/>
          <w:sz w:val="24"/>
          <w:szCs w:val="24"/>
        </w:rPr>
        <w:t xml:space="preserve">, że dyżury wyznaczonych osób wchodzących w </w:t>
      </w:r>
      <w:r w:rsidR="00344657" w:rsidRPr="00B060F3">
        <w:rPr>
          <w:rFonts w:ascii="Cambria" w:hAnsi="Cambria"/>
          <w:sz w:val="24"/>
          <w:szCs w:val="24"/>
        </w:rPr>
        <w:t xml:space="preserve">jej </w:t>
      </w:r>
      <w:r w:rsidRPr="00B060F3">
        <w:rPr>
          <w:rFonts w:ascii="Cambria" w:hAnsi="Cambria"/>
          <w:sz w:val="24"/>
          <w:szCs w:val="24"/>
        </w:rPr>
        <w:t xml:space="preserve">skład będą pełnione </w:t>
      </w:r>
      <w:r w:rsidRPr="00B060F3">
        <w:rPr>
          <w:rFonts w:ascii="Cambria" w:hAnsi="Cambria"/>
          <w:b/>
          <w:sz w:val="24"/>
          <w:szCs w:val="24"/>
        </w:rPr>
        <w:t xml:space="preserve">w </w:t>
      </w:r>
      <w:r w:rsidR="004B09AA" w:rsidRPr="00B060F3">
        <w:rPr>
          <w:rFonts w:ascii="Cambria" w:hAnsi="Cambria"/>
          <w:b/>
          <w:sz w:val="24"/>
          <w:szCs w:val="24"/>
        </w:rPr>
        <w:t>siedzibie komisji</w:t>
      </w:r>
      <w:r w:rsidR="004B09AA" w:rsidRPr="00B060F3">
        <w:rPr>
          <w:rFonts w:ascii="Cambria" w:hAnsi="Cambria"/>
          <w:sz w:val="24"/>
          <w:szCs w:val="24"/>
        </w:rPr>
        <w:t xml:space="preserve"> </w:t>
      </w:r>
      <w:r w:rsidRPr="00B060F3">
        <w:rPr>
          <w:rFonts w:ascii="Cambria" w:hAnsi="Cambria"/>
          <w:b/>
          <w:sz w:val="24"/>
          <w:szCs w:val="24"/>
        </w:rPr>
        <w:t xml:space="preserve">na </w:t>
      </w:r>
      <w:r w:rsidR="00041359" w:rsidRPr="00B060F3">
        <w:rPr>
          <w:rFonts w:ascii="Cambria" w:hAnsi="Cambria"/>
          <w:b/>
          <w:sz w:val="24"/>
          <w:szCs w:val="24"/>
        </w:rPr>
        <w:t>VI</w:t>
      </w:r>
      <w:r w:rsidRPr="00B060F3">
        <w:rPr>
          <w:rFonts w:ascii="Cambria" w:hAnsi="Cambria"/>
          <w:b/>
          <w:sz w:val="24"/>
          <w:szCs w:val="24"/>
        </w:rPr>
        <w:t xml:space="preserve"> piętrze budynku Starostwa Powiatowego Sieradzu, Plac Wojewódzki nr 3</w:t>
      </w:r>
      <w:r w:rsidR="00041359" w:rsidRPr="00B060F3">
        <w:rPr>
          <w:rFonts w:ascii="Cambria" w:hAnsi="Cambria"/>
          <w:b/>
          <w:sz w:val="24"/>
          <w:szCs w:val="24"/>
        </w:rPr>
        <w:t xml:space="preserve">, pok. </w:t>
      </w:r>
      <w:r w:rsidR="00731C57" w:rsidRPr="00B060F3">
        <w:rPr>
          <w:rFonts w:ascii="Cambria" w:hAnsi="Cambria"/>
          <w:b/>
          <w:sz w:val="24"/>
          <w:szCs w:val="24"/>
        </w:rPr>
        <w:t>6</w:t>
      </w:r>
      <w:r w:rsidR="00041359" w:rsidRPr="00B060F3">
        <w:rPr>
          <w:rFonts w:ascii="Cambria" w:hAnsi="Cambria"/>
          <w:b/>
          <w:sz w:val="24"/>
          <w:szCs w:val="24"/>
        </w:rPr>
        <w:t>18 - 625</w:t>
      </w:r>
      <w:r w:rsidR="008B05E2">
        <w:rPr>
          <w:rFonts w:ascii="Cambria" w:hAnsi="Cambria"/>
          <w:sz w:val="24"/>
          <w:szCs w:val="24"/>
        </w:rPr>
        <w:t>, w następujących dniach i </w:t>
      </w:r>
      <w:r w:rsidRPr="00B060F3">
        <w:rPr>
          <w:rFonts w:ascii="Cambria" w:hAnsi="Cambria"/>
          <w:sz w:val="24"/>
          <w:szCs w:val="24"/>
        </w:rPr>
        <w:t xml:space="preserve">godzinach: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041359" w:rsidRPr="00B060F3" w:rsidTr="008B05E2">
        <w:trPr>
          <w:trHeight w:hRule="exact" w:val="340"/>
          <w:jc w:val="center"/>
        </w:trPr>
        <w:tc>
          <w:tcPr>
            <w:tcW w:w="4889" w:type="dxa"/>
            <w:vAlign w:val="center"/>
          </w:tcPr>
          <w:p w:rsidR="00041359" w:rsidRPr="00B060F3" w:rsidRDefault="00041359" w:rsidP="00130A8A">
            <w:pPr>
              <w:spacing w:after="120"/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B060F3">
              <w:rPr>
                <w:rFonts w:ascii="Cambria" w:hAnsi="Cambria"/>
                <w:i/>
                <w:sz w:val="24"/>
                <w:szCs w:val="24"/>
              </w:rPr>
              <w:t>dzień</w:t>
            </w:r>
          </w:p>
        </w:tc>
        <w:tc>
          <w:tcPr>
            <w:tcW w:w="4889" w:type="dxa"/>
            <w:vAlign w:val="center"/>
          </w:tcPr>
          <w:p w:rsidR="00041359" w:rsidRPr="00B060F3" w:rsidRDefault="00041359" w:rsidP="00130A8A">
            <w:pPr>
              <w:spacing w:after="120"/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B060F3">
              <w:rPr>
                <w:rFonts w:ascii="Cambria" w:hAnsi="Cambria"/>
                <w:i/>
                <w:sz w:val="24"/>
                <w:szCs w:val="24"/>
              </w:rPr>
              <w:t>godziny</w:t>
            </w:r>
          </w:p>
        </w:tc>
      </w:tr>
      <w:tr w:rsidR="006D5C74" w:rsidRPr="00B060F3" w:rsidTr="008B05E2">
        <w:trPr>
          <w:trHeight w:hRule="exact" w:val="340"/>
          <w:jc w:val="center"/>
        </w:trPr>
        <w:tc>
          <w:tcPr>
            <w:tcW w:w="4889" w:type="dxa"/>
          </w:tcPr>
          <w:p w:rsidR="006D5C74" w:rsidRPr="00B060F3" w:rsidRDefault="00CC7B32" w:rsidP="00CC7B3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60F3">
              <w:rPr>
                <w:rFonts w:ascii="Cambria" w:hAnsi="Cambria"/>
                <w:sz w:val="24"/>
                <w:szCs w:val="24"/>
              </w:rPr>
              <w:t>8</w:t>
            </w:r>
            <w:r w:rsidR="006D5C74" w:rsidRPr="00B060F3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060F3">
              <w:rPr>
                <w:rFonts w:ascii="Cambria" w:hAnsi="Cambria"/>
                <w:sz w:val="24"/>
                <w:szCs w:val="24"/>
              </w:rPr>
              <w:t>września</w:t>
            </w:r>
            <w:r w:rsidR="006D5C74" w:rsidRPr="00B060F3">
              <w:rPr>
                <w:rFonts w:ascii="Cambria" w:hAnsi="Cambria"/>
                <w:sz w:val="24"/>
                <w:szCs w:val="24"/>
              </w:rPr>
              <w:t xml:space="preserve"> 201</w:t>
            </w:r>
            <w:r w:rsidRPr="00B060F3">
              <w:rPr>
                <w:rFonts w:ascii="Cambria" w:hAnsi="Cambria"/>
                <w:sz w:val="24"/>
                <w:szCs w:val="24"/>
              </w:rPr>
              <w:t>5</w:t>
            </w:r>
            <w:r w:rsidR="006D5C74" w:rsidRPr="00B060F3">
              <w:rPr>
                <w:rFonts w:ascii="Cambria" w:hAnsi="Cambria"/>
                <w:sz w:val="24"/>
                <w:szCs w:val="24"/>
              </w:rPr>
              <w:t xml:space="preserve"> r. (wtorek)</w:t>
            </w:r>
          </w:p>
        </w:tc>
        <w:tc>
          <w:tcPr>
            <w:tcW w:w="4889" w:type="dxa"/>
            <w:vAlign w:val="center"/>
          </w:tcPr>
          <w:p w:rsidR="006D5C74" w:rsidRPr="00B060F3" w:rsidRDefault="00CC7B32" w:rsidP="00CC7B32">
            <w:pPr>
              <w:spacing w:after="120"/>
              <w:jc w:val="center"/>
              <w:rPr>
                <w:rFonts w:ascii="Cambria" w:hAnsi="Cambria"/>
                <w:sz w:val="24"/>
                <w:szCs w:val="24"/>
              </w:rPr>
            </w:pPr>
            <w:r w:rsidRPr="00B060F3">
              <w:rPr>
                <w:rFonts w:ascii="Cambria" w:hAnsi="Cambria"/>
                <w:sz w:val="24"/>
                <w:szCs w:val="24"/>
              </w:rPr>
              <w:t>13</w:t>
            </w:r>
            <w:r w:rsidR="006D5C74" w:rsidRPr="00B060F3">
              <w:rPr>
                <w:rFonts w:ascii="Cambria" w:hAnsi="Cambria"/>
                <w:sz w:val="24"/>
                <w:szCs w:val="24"/>
              </w:rPr>
              <w:t>.</w:t>
            </w:r>
            <w:r w:rsidRPr="00B060F3">
              <w:rPr>
                <w:rFonts w:ascii="Cambria" w:hAnsi="Cambria"/>
                <w:sz w:val="24"/>
                <w:szCs w:val="24"/>
              </w:rPr>
              <w:t>00 – 15.0</w:t>
            </w:r>
            <w:r w:rsidR="006D5C74" w:rsidRPr="00B060F3">
              <w:rPr>
                <w:rFonts w:ascii="Cambria" w:hAnsi="Cambria"/>
                <w:sz w:val="24"/>
                <w:szCs w:val="24"/>
              </w:rPr>
              <w:t>0</w:t>
            </w:r>
          </w:p>
        </w:tc>
      </w:tr>
      <w:tr w:rsidR="006D5C74" w:rsidRPr="00B060F3" w:rsidTr="008B05E2">
        <w:trPr>
          <w:trHeight w:hRule="exact" w:val="340"/>
          <w:jc w:val="center"/>
        </w:trPr>
        <w:tc>
          <w:tcPr>
            <w:tcW w:w="4889" w:type="dxa"/>
          </w:tcPr>
          <w:p w:rsidR="006D5C74" w:rsidRPr="00B060F3" w:rsidRDefault="00CC7B32" w:rsidP="00130A8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60F3">
              <w:rPr>
                <w:rFonts w:ascii="Cambria" w:hAnsi="Cambria"/>
                <w:sz w:val="24"/>
                <w:szCs w:val="24"/>
              </w:rPr>
              <w:t>9</w:t>
            </w:r>
            <w:r w:rsidR="006D5C74" w:rsidRPr="00B060F3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060F3">
              <w:rPr>
                <w:rFonts w:ascii="Cambria" w:hAnsi="Cambria"/>
                <w:sz w:val="24"/>
                <w:szCs w:val="24"/>
              </w:rPr>
              <w:t xml:space="preserve">września 2015 r. </w:t>
            </w:r>
            <w:r w:rsidR="006D5C74" w:rsidRPr="00B060F3">
              <w:rPr>
                <w:rFonts w:ascii="Cambria" w:hAnsi="Cambria"/>
                <w:sz w:val="24"/>
                <w:szCs w:val="24"/>
              </w:rPr>
              <w:t>(środa)</w:t>
            </w:r>
          </w:p>
        </w:tc>
        <w:tc>
          <w:tcPr>
            <w:tcW w:w="4889" w:type="dxa"/>
            <w:vAlign w:val="center"/>
          </w:tcPr>
          <w:p w:rsidR="006D5C74" w:rsidRPr="00B060F3" w:rsidRDefault="00CC7B32" w:rsidP="00130A8A">
            <w:pPr>
              <w:spacing w:after="120"/>
              <w:jc w:val="center"/>
              <w:rPr>
                <w:rFonts w:ascii="Cambria" w:hAnsi="Cambria"/>
                <w:sz w:val="24"/>
                <w:szCs w:val="24"/>
              </w:rPr>
            </w:pPr>
            <w:r w:rsidRPr="00B060F3">
              <w:rPr>
                <w:rFonts w:ascii="Cambria" w:hAnsi="Cambria"/>
                <w:sz w:val="24"/>
                <w:szCs w:val="24"/>
              </w:rPr>
              <w:t>13.00 – 15.00</w:t>
            </w:r>
          </w:p>
        </w:tc>
      </w:tr>
      <w:tr w:rsidR="006D5C74" w:rsidRPr="00B060F3" w:rsidTr="008B05E2">
        <w:trPr>
          <w:trHeight w:hRule="exact" w:val="340"/>
          <w:jc w:val="center"/>
        </w:trPr>
        <w:tc>
          <w:tcPr>
            <w:tcW w:w="4889" w:type="dxa"/>
          </w:tcPr>
          <w:p w:rsidR="006D5C74" w:rsidRPr="00B060F3" w:rsidRDefault="00CC7B32" w:rsidP="00130A8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60F3">
              <w:rPr>
                <w:rFonts w:ascii="Cambria" w:hAnsi="Cambria"/>
                <w:sz w:val="24"/>
                <w:szCs w:val="24"/>
              </w:rPr>
              <w:t>10</w:t>
            </w:r>
            <w:r w:rsidR="006D5C74" w:rsidRPr="00B060F3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060F3">
              <w:rPr>
                <w:rFonts w:ascii="Cambria" w:hAnsi="Cambria"/>
                <w:sz w:val="24"/>
                <w:szCs w:val="24"/>
              </w:rPr>
              <w:t xml:space="preserve">września 2015 r. </w:t>
            </w:r>
            <w:r w:rsidR="006D5C74" w:rsidRPr="00B060F3">
              <w:rPr>
                <w:rFonts w:ascii="Cambria" w:hAnsi="Cambria"/>
                <w:sz w:val="24"/>
                <w:szCs w:val="24"/>
              </w:rPr>
              <w:t>(czwartek)</w:t>
            </w:r>
          </w:p>
        </w:tc>
        <w:tc>
          <w:tcPr>
            <w:tcW w:w="4889" w:type="dxa"/>
            <w:vAlign w:val="center"/>
          </w:tcPr>
          <w:p w:rsidR="006D5C74" w:rsidRPr="00B060F3" w:rsidRDefault="00CC7B32" w:rsidP="00130A8A">
            <w:pPr>
              <w:spacing w:after="120"/>
              <w:jc w:val="center"/>
              <w:rPr>
                <w:rFonts w:ascii="Cambria" w:hAnsi="Cambria"/>
                <w:sz w:val="24"/>
                <w:szCs w:val="24"/>
              </w:rPr>
            </w:pPr>
            <w:r w:rsidRPr="00B060F3">
              <w:rPr>
                <w:rFonts w:ascii="Cambria" w:hAnsi="Cambria"/>
                <w:sz w:val="24"/>
                <w:szCs w:val="24"/>
              </w:rPr>
              <w:t>13.00 – 15.00</w:t>
            </w:r>
          </w:p>
        </w:tc>
      </w:tr>
      <w:tr w:rsidR="006D5C74" w:rsidRPr="00B060F3" w:rsidTr="008B05E2">
        <w:trPr>
          <w:trHeight w:hRule="exact" w:val="340"/>
          <w:jc w:val="center"/>
        </w:trPr>
        <w:tc>
          <w:tcPr>
            <w:tcW w:w="4889" w:type="dxa"/>
          </w:tcPr>
          <w:p w:rsidR="006D5C74" w:rsidRPr="00B060F3" w:rsidRDefault="00CC7B32" w:rsidP="00130A8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60F3">
              <w:rPr>
                <w:rFonts w:ascii="Cambria" w:hAnsi="Cambria"/>
                <w:sz w:val="24"/>
                <w:szCs w:val="24"/>
              </w:rPr>
              <w:t>11</w:t>
            </w:r>
            <w:r w:rsidR="006D5C74" w:rsidRPr="00B060F3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060F3">
              <w:rPr>
                <w:rFonts w:ascii="Cambria" w:hAnsi="Cambria"/>
                <w:sz w:val="24"/>
                <w:szCs w:val="24"/>
              </w:rPr>
              <w:t xml:space="preserve">września 2015 r. </w:t>
            </w:r>
            <w:r w:rsidR="006D5C74" w:rsidRPr="00B060F3">
              <w:rPr>
                <w:rFonts w:ascii="Cambria" w:hAnsi="Cambria"/>
                <w:sz w:val="24"/>
                <w:szCs w:val="24"/>
              </w:rPr>
              <w:t>(piątek)</w:t>
            </w:r>
          </w:p>
        </w:tc>
        <w:tc>
          <w:tcPr>
            <w:tcW w:w="4889" w:type="dxa"/>
            <w:vAlign w:val="center"/>
          </w:tcPr>
          <w:p w:rsidR="006D5C74" w:rsidRPr="00B060F3" w:rsidRDefault="00CC7B32" w:rsidP="00130A8A">
            <w:pPr>
              <w:spacing w:after="120"/>
              <w:jc w:val="center"/>
              <w:rPr>
                <w:rFonts w:ascii="Cambria" w:hAnsi="Cambria"/>
                <w:sz w:val="24"/>
                <w:szCs w:val="24"/>
              </w:rPr>
            </w:pPr>
            <w:r w:rsidRPr="00B060F3">
              <w:rPr>
                <w:rFonts w:ascii="Cambria" w:hAnsi="Cambria"/>
                <w:sz w:val="24"/>
                <w:szCs w:val="24"/>
              </w:rPr>
              <w:t>13.00 – 15.00</w:t>
            </w:r>
          </w:p>
        </w:tc>
      </w:tr>
      <w:tr w:rsidR="006D5C74" w:rsidRPr="00B060F3" w:rsidTr="008B05E2">
        <w:trPr>
          <w:trHeight w:hRule="exact" w:val="340"/>
          <w:jc w:val="center"/>
        </w:trPr>
        <w:tc>
          <w:tcPr>
            <w:tcW w:w="4889" w:type="dxa"/>
          </w:tcPr>
          <w:p w:rsidR="006D5C74" w:rsidRPr="00B060F3" w:rsidRDefault="00CC7B32" w:rsidP="00130A8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60F3">
              <w:rPr>
                <w:rFonts w:ascii="Cambria" w:hAnsi="Cambria"/>
                <w:sz w:val="24"/>
                <w:szCs w:val="24"/>
              </w:rPr>
              <w:t>12</w:t>
            </w:r>
            <w:r w:rsidR="006D5C74" w:rsidRPr="00B060F3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060F3">
              <w:rPr>
                <w:rFonts w:ascii="Cambria" w:hAnsi="Cambria"/>
                <w:sz w:val="24"/>
                <w:szCs w:val="24"/>
              </w:rPr>
              <w:t xml:space="preserve">września 2015 r. </w:t>
            </w:r>
            <w:r w:rsidR="006D5C74" w:rsidRPr="00B060F3">
              <w:rPr>
                <w:rFonts w:ascii="Cambria" w:hAnsi="Cambria"/>
                <w:sz w:val="24"/>
                <w:szCs w:val="24"/>
              </w:rPr>
              <w:t>(sobota)</w:t>
            </w:r>
          </w:p>
        </w:tc>
        <w:tc>
          <w:tcPr>
            <w:tcW w:w="4889" w:type="dxa"/>
            <w:vAlign w:val="center"/>
          </w:tcPr>
          <w:p w:rsidR="006D5C74" w:rsidRPr="00B060F3" w:rsidRDefault="006D5C74" w:rsidP="00130A8A">
            <w:pPr>
              <w:spacing w:after="120"/>
              <w:jc w:val="center"/>
              <w:rPr>
                <w:rFonts w:ascii="Cambria" w:hAnsi="Cambria"/>
                <w:sz w:val="24"/>
                <w:szCs w:val="24"/>
              </w:rPr>
            </w:pPr>
            <w:r w:rsidRPr="00B060F3">
              <w:rPr>
                <w:rFonts w:ascii="Cambria" w:hAnsi="Cambria"/>
                <w:sz w:val="24"/>
                <w:szCs w:val="24"/>
              </w:rPr>
              <w:t>9.00 – 12.00</w:t>
            </w:r>
          </w:p>
        </w:tc>
      </w:tr>
      <w:tr w:rsidR="006D5C74" w:rsidRPr="00B060F3" w:rsidTr="008B05E2">
        <w:trPr>
          <w:trHeight w:hRule="exact" w:val="340"/>
          <w:jc w:val="center"/>
        </w:trPr>
        <w:tc>
          <w:tcPr>
            <w:tcW w:w="4889" w:type="dxa"/>
          </w:tcPr>
          <w:p w:rsidR="006D5C74" w:rsidRPr="00B060F3" w:rsidRDefault="00CC7B32" w:rsidP="00130A8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60F3">
              <w:rPr>
                <w:rFonts w:ascii="Cambria" w:hAnsi="Cambria"/>
                <w:sz w:val="24"/>
                <w:szCs w:val="24"/>
              </w:rPr>
              <w:t>14</w:t>
            </w:r>
            <w:r w:rsidR="006D5C74" w:rsidRPr="00B060F3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060F3">
              <w:rPr>
                <w:rFonts w:ascii="Cambria" w:hAnsi="Cambria"/>
                <w:sz w:val="24"/>
                <w:szCs w:val="24"/>
              </w:rPr>
              <w:t xml:space="preserve">września 2015 r. </w:t>
            </w:r>
            <w:r w:rsidR="00F40C75" w:rsidRPr="00B060F3">
              <w:rPr>
                <w:rFonts w:ascii="Cambria" w:hAnsi="Cambria"/>
                <w:sz w:val="24"/>
                <w:szCs w:val="24"/>
              </w:rPr>
              <w:t>(poniedziałek)</w:t>
            </w:r>
            <w:r w:rsidR="006D5C74" w:rsidRPr="00B060F3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4889" w:type="dxa"/>
            <w:vAlign w:val="center"/>
          </w:tcPr>
          <w:p w:rsidR="006D5C74" w:rsidRPr="00B060F3" w:rsidRDefault="006D5C74" w:rsidP="00130A8A">
            <w:pPr>
              <w:spacing w:after="120"/>
              <w:jc w:val="center"/>
              <w:rPr>
                <w:rFonts w:ascii="Cambria" w:hAnsi="Cambria"/>
                <w:sz w:val="24"/>
                <w:szCs w:val="24"/>
              </w:rPr>
            </w:pPr>
            <w:r w:rsidRPr="00B060F3">
              <w:rPr>
                <w:rFonts w:ascii="Cambria" w:hAnsi="Cambria"/>
                <w:sz w:val="24"/>
                <w:szCs w:val="24"/>
              </w:rPr>
              <w:t>8.00 – 16.00</w:t>
            </w:r>
          </w:p>
        </w:tc>
      </w:tr>
      <w:tr w:rsidR="006D5C74" w:rsidRPr="00B060F3" w:rsidTr="008B05E2">
        <w:trPr>
          <w:trHeight w:hRule="exact" w:val="340"/>
          <w:jc w:val="center"/>
        </w:trPr>
        <w:tc>
          <w:tcPr>
            <w:tcW w:w="4889" w:type="dxa"/>
          </w:tcPr>
          <w:p w:rsidR="006D5C74" w:rsidRPr="00B060F3" w:rsidRDefault="00CC7B32" w:rsidP="00130A8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60F3">
              <w:rPr>
                <w:rFonts w:ascii="Cambria" w:hAnsi="Cambria"/>
                <w:sz w:val="24"/>
                <w:szCs w:val="24"/>
              </w:rPr>
              <w:t>15</w:t>
            </w:r>
            <w:r w:rsidR="006D5C74" w:rsidRPr="00B060F3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060F3">
              <w:rPr>
                <w:rFonts w:ascii="Cambria" w:hAnsi="Cambria"/>
                <w:sz w:val="24"/>
                <w:szCs w:val="24"/>
              </w:rPr>
              <w:t xml:space="preserve">września 2015 r. </w:t>
            </w:r>
            <w:r w:rsidR="00F40C75" w:rsidRPr="00B060F3">
              <w:rPr>
                <w:rFonts w:ascii="Cambria" w:hAnsi="Cambria"/>
                <w:sz w:val="24"/>
                <w:szCs w:val="24"/>
              </w:rPr>
              <w:t>(wtorek)</w:t>
            </w:r>
          </w:p>
        </w:tc>
        <w:tc>
          <w:tcPr>
            <w:tcW w:w="4889" w:type="dxa"/>
            <w:vAlign w:val="center"/>
          </w:tcPr>
          <w:p w:rsidR="006D5C74" w:rsidRPr="00B060F3" w:rsidRDefault="00BD2DB3" w:rsidP="00130A8A">
            <w:pPr>
              <w:spacing w:after="120"/>
              <w:jc w:val="center"/>
              <w:rPr>
                <w:rFonts w:ascii="Cambria" w:hAnsi="Cambria"/>
                <w:sz w:val="24"/>
                <w:szCs w:val="24"/>
              </w:rPr>
            </w:pPr>
            <w:r w:rsidRPr="00B060F3">
              <w:rPr>
                <w:rFonts w:ascii="Cambria" w:hAnsi="Cambria"/>
                <w:sz w:val="24"/>
                <w:szCs w:val="24"/>
              </w:rPr>
              <w:t>8.0</w:t>
            </w:r>
            <w:r w:rsidR="006D5C74" w:rsidRPr="00B060F3">
              <w:rPr>
                <w:rFonts w:ascii="Cambria" w:hAnsi="Cambria"/>
                <w:sz w:val="24"/>
                <w:szCs w:val="24"/>
              </w:rPr>
              <w:t>0 – 24.00</w:t>
            </w:r>
          </w:p>
        </w:tc>
      </w:tr>
    </w:tbl>
    <w:p w:rsidR="001455B0" w:rsidRPr="00B060F3" w:rsidRDefault="001455B0">
      <w:pPr>
        <w:spacing w:after="120"/>
        <w:ind w:firstLine="708"/>
        <w:jc w:val="both"/>
        <w:rPr>
          <w:rFonts w:ascii="Cambria" w:hAnsi="Cambria"/>
          <w:sz w:val="24"/>
          <w:szCs w:val="24"/>
        </w:rPr>
      </w:pPr>
    </w:p>
    <w:p w:rsidR="006D5C74" w:rsidRPr="00B060F3" w:rsidRDefault="006D5C74" w:rsidP="00023E27">
      <w:pPr>
        <w:spacing w:after="120"/>
        <w:ind w:firstLine="709"/>
        <w:jc w:val="both"/>
        <w:rPr>
          <w:rFonts w:ascii="Cambria" w:hAnsi="Cambria"/>
          <w:i/>
          <w:sz w:val="24"/>
          <w:szCs w:val="24"/>
        </w:rPr>
      </w:pPr>
      <w:r w:rsidRPr="00B060F3">
        <w:rPr>
          <w:rFonts w:ascii="Cambria" w:hAnsi="Cambria"/>
          <w:sz w:val="24"/>
          <w:szCs w:val="24"/>
        </w:rPr>
        <w:t xml:space="preserve">Na stronie internetowej </w:t>
      </w:r>
      <w:r w:rsidR="00B81E0B" w:rsidRPr="008B05E2">
        <w:rPr>
          <w:rFonts w:ascii="Cambria" w:hAnsi="Cambria" w:cs="Segoe UI"/>
          <w:b/>
          <w:color w:val="000000"/>
          <w:sz w:val="24"/>
          <w:szCs w:val="24"/>
        </w:rPr>
        <w:t>http://parlament2015.pkw.gov.pl</w:t>
      </w:r>
      <w:r w:rsidRPr="00B060F3">
        <w:rPr>
          <w:rFonts w:ascii="Cambria" w:hAnsi="Cambria"/>
          <w:sz w:val="24"/>
          <w:szCs w:val="24"/>
        </w:rPr>
        <w:t xml:space="preserve"> zamieszczon</w:t>
      </w:r>
      <w:r w:rsidR="00B81E0B" w:rsidRPr="00B060F3">
        <w:rPr>
          <w:rFonts w:ascii="Cambria" w:hAnsi="Cambria"/>
          <w:sz w:val="24"/>
          <w:szCs w:val="24"/>
        </w:rPr>
        <w:t>e</w:t>
      </w:r>
      <w:r w:rsidRPr="00B060F3">
        <w:rPr>
          <w:rFonts w:ascii="Cambria" w:hAnsi="Cambria"/>
          <w:sz w:val="24"/>
          <w:szCs w:val="24"/>
        </w:rPr>
        <w:t xml:space="preserve"> </w:t>
      </w:r>
      <w:r w:rsidR="00B81E0B" w:rsidRPr="00B060F3">
        <w:rPr>
          <w:rFonts w:ascii="Cambria" w:hAnsi="Cambria"/>
          <w:sz w:val="24"/>
          <w:szCs w:val="24"/>
        </w:rPr>
        <w:t>są</w:t>
      </w:r>
      <w:r w:rsidRPr="00B060F3">
        <w:rPr>
          <w:rFonts w:ascii="Cambria" w:hAnsi="Cambria"/>
          <w:sz w:val="24"/>
          <w:szCs w:val="24"/>
        </w:rPr>
        <w:t xml:space="preserve"> informacj</w:t>
      </w:r>
      <w:r w:rsidR="00B81E0B" w:rsidRPr="00B060F3">
        <w:rPr>
          <w:rFonts w:ascii="Cambria" w:hAnsi="Cambria"/>
          <w:sz w:val="24"/>
          <w:szCs w:val="24"/>
        </w:rPr>
        <w:t>e</w:t>
      </w:r>
      <w:r w:rsidRPr="00B060F3">
        <w:rPr>
          <w:rFonts w:ascii="Cambria" w:hAnsi="Cambria"/>
          <w:sz w:val="24"/>
          <w:szCs w:val="24"/>
        </w:rPr>
        <w:t xml:space="preserve"> </w:t>
      </w:r>
      <w:r w:rsidR="00B81E0B" w:rsidRPr="00B060F3">
        <w:rPr>
          <w:rFonts w:ascii="Cambria" w:hAnsi="Cambria"/>
          <w:sz w:val="24"/>
          <w:szCs w:val="24"/>
        </w:rPr>
        <w:t>Państwowej Komisji Wyborczej z dnia 20 lipca 2015 r.</w:t>
      </w:r>
      <w:r w:rsidR="006A4348" w:rsidRPr="00B060F3">
        <w:rPr>
          <w:rFonts w:ascii="Cambria" w:hAnsi="Cambria"/>
          <w:sz w:val="24"/>
          <w:szCs w:val="24"/>
        </w:rPr>
        <w:t xml:space="preserve">: </w:t>
      </w:r>
      <w:r w:rsidR="006A4348" w:rsidRPr="00B060F3">
        <w:rPr>
          <w:rFonts w:ascii="Cambria" w:hAnsi="Cambria" w:cs="Arial"/>
          <w:color w:val="000000"/>
          <w:sz w:val="24"/>
          <w:szCs w:val="24"/>
        </w:rPr>
        <w:t>o zasadach i sposobie zgłaszania list kandydatów na posłów w wyborach do Sejmu Rzeczypospolitej Pol</w:t>
      </w:r>
      <w:r w:rsidR="00677BF5">
        <w:rPr>
          <w:rFonts w:ascii="Cambria" w:hAnsi="Cambria" w:cs="Arial"/>
          <w:color w:val="000000"/>
          <w:sz w:val="24"/>
          <w:szCs w:val="24"/>
        </w:rPr>
        <w:t>skiej, zarządzonych na dzień 25 </w:t>
      </w:r>
      <w:r w:rsidR="006A4348" w:rsidRPr="00B060F3">
        <w:rPr>
          <w:rFonts w:ascii="Cambria" w:hAnsi="Cambria" w:cs="Arial"/>
          <w:color w:val="000000"/>
          <w:sz w:val="24"/>
          <w:szCs w:val="24"/>
        </w:rPr>
        <w:t>października 2015 r.</w:t>
      </w:r>
      <w:r w:rsidR="00B81E0B" w:rsidRPr="00B060F3">
        <w:rPr>
          <w:rFonts w:ascii="Cambria" w:hAnsi="Cambria"/>
          <w:sz w:val="24"/>
          <w:szCs w:val="24"/>
        </w:rPr>
        <w:t xml:space="preserve"> </w:t>
      </w:r>
      <w:r w:rsidR="006A4348" w:rsidRPr="00B060F3">
        <w:rPr>
          <w:rFonts w:ascii="Cambria" w:hAnsi="Cambria"/>
          <w:sz w:val="24"/>
          <w:szCs w:val="24"/>
        </w:rPr>
        <w:t>(</w:t>
      </w:r>
      <w:r w:rsidR="006A4348" w:rsidRPr="00B060F3">
        <w:rPr>
          <w:rFonts w:ascii="Cambria" w:hAnsi="Cambria"/>
          <w:color w:val="000000"/>
          <w:sz w:val="24"/>
          <w:szCs w:val="24"/>
        </w:rPr>
        <w:t xml:space="preserve">ZPOW-503-20/15), </w:t>
      </w:r>
      <w:r w:rsidR="002A6F9D" w:rsidRPr="00B060F3">
        <w:rPr>
          <w:rFonts w:ascii="Cambria" w:hAnsi="Cambria"/>
          <w:color w:val="000000"/>
          <w:sz w:val="24"/>
          <w:szCs w:val="24"/>
        </w:rPr>
        <w:t>o zasadach i sposobie zgłaszania kandydatów na senatorów w wyborach do Senatu Rzeczypospolitej Pol</w:t>
      </w:r>
      <w:r w:rsidR="00677BF5">
        <w:rPr>
          <w:rFonts w:ascii="Cambria" w:hAnsi="Cambria"/>
          <w:color w:val="000000"/>
          <w:sz w:val="24"/>
          <w:szCs w:val="24"/>
        </w:rPr>
        <w:t>skiej, zarządzonych na dzień 25 </w:t>
      </w:r>
      <w:r w:rsidR="002A6F9D" w:rsidRPr="00B060F3">
        <w:rPr>
          <w:rFonts w:ascii="Cambria" w:hAnsi="Cambria"/>
          <w:color w:val="000000"/>
          <w:sz w:val="24"/>
          <w:szCs w:val="24"/>
        </w:rPr>
        <w:t>października 2015 r. (ZPOW-503-2</w:t>
      </w:r>
      <w:r w:rsidR="002B0A40">
        <w:rPr>
          <w:rFonts w:ascii="Cambria" w:hAnsi="Cambria"/>
          <w:color w:val="000000"/>
          <w:sz w:val="24"/>
          <w:szCs w:val="24"/>
        </w:rPr>
        <w:t>1</w:t>
      </w:r>
      <w:r w:rsidR="002A6F9D" w:rsidRPr="00B060F3">
        <w:rPr>
          <w:rFonts w:ascii="Cambria" w:hAnsi="Cambria"/>
          <w:color w:val="000000"/>
          <w:sz w:val="24"/>
          <w:szCs w:val="24"/>
        </w:rPr>
        <w:t>/15)</w:t>
      </w:r>
      <w:r w:rsidR="00B060F3">
        <w:rPr>
          <w:rFonts w:ascii="Cambria" w:hAnsi="Cambria"/>
          <w:color w:val="000000"/>
          <w:sz w:val="24"/>
          <w:szCs w:val="24"/>
        </w:rPr>
        <w:t>.</w:t>
      </w:r>
      <w:r w:rsidR="00023E27" w:rsidRPr="00B060F3">
        <w:rPr>
          <w:rFonts w:ascii="Cambria" w:hAnsi="Cambria"/>
          <w:sz w:val="24"/>
          <w:szCs w:val="24"/>
        </w:rPr>
        <w:t xml:space="preserve"> </w:t>
      </w:r>
      <w:r w:rsidR="002A6F9D" w:rsidRPr="00B060F3">
        <w:rPr>
          <w:rStyle w:val="Uwydatnienie"/>
          <w:rFonts w:ascii="Cambria" w:hAnsi="Cambria"/>
          <w:i w:val="0"/>
          <w:color w:val="000000"/>
          <w:sz w:val="24"/>
          <w:szCs w:val="24"/>
        </w:rPr>
        <w:t xml:space="preserve">W załącznikach do niniejszych „Informacji” Państwowa Komisja Wyborcza zamieszcza, do wykorzystania pomocniczo, wzory dokumentów związanych ze zgłoszeniem odpowiednio listy kandydatów na posłów </w:t>
      </w:r>
      <w:r w:rsidR="00B060F3" w:rsidRPr="00B060F3">
        <w:rPr>
          <w:rStyle w:val="Uwydatnienie"/>
          <w:rFonts w:ascii="Cambria" w:hAnsi="Cambria"/>
          <w:i w:val="0"/>
          <w:color w:val="000000"/>
          <w:sz w:val="24"/>
          <w:szCs w:val="24"/>
        </w:rPr>
        <w:t>lub</w:t>
      </w:r>
      <w:r w:rsidR="002A6F9D" w:rsidRPr="00B060F3">
        <w:rPr>
          <w:rStyle w:val="Uwydatnienie"/>
          <w:rFonts w:ascii="Cambria" w:hAnsi="Cambria"/>
          <w:i w:val="0"/>
          <w:color w:val="000000"/>
          <w:sz w:val="24"/>
          <w:szCs w:val="24"/>
        </w:rPr>
        <w:t xml:space="preserve"> kandydata na senatora</w:t>
      </w:r>
      <w:r w:rsidR="00023E27" w:rsidRPr="00B060F3">
        <w:rPr>
          <w:rFonts w:ascii="Cambria" w:hAnsi="Cambria"/>
          <w:i/>
          <w:sz w:val="24"/>
          <w:szCs w:val="24"/>
        </w:rPr>
        <w:t xml:space="preserve">. </w:t>
      </w:r>
    </w:p>
    <w:p w:rsidR="00531EBE" w:rsidRPr="00B060F3" w:rsidRDefault="00023E27">
      <w:pPr>
        <w:spacing w:after="120"/>
        <w:ind w:firstLine="708"/>
        <w:jc w:val="both"/>
        <w:rPr>
          <w:rStyle w:val="apple-style-span"/>
          <w:rFonts w:ascii="Cambria" w:hAnsi="Cambria"/>
          <w:b/>
          <w:color w:val="000000"/>
          <w:sz w:val="24"/>
          <w:szCs w:val="24"/>
        </w:rPr>
      </w:pPr>
      <w:r w:rsidRPr="00B060F3">
        <w:rPr>
          <w:rStyle w:val="apple-style-span"/>
          <w:rFonts w:ascii="Cambria" w:hAnsi="Cambria"/>
          <w:b/>
          <w:color w:val="000000"/>
          <w:sz w:val="24"/>
          <w:szCs w:val="24"/>
        </w:rPr>
        <w:t>Okręgowa Komisja Wyborcza w Sieradzu zachęca pełnomocników komitetów wyborczych do korzystania w przygotowan</w:t>
      </w:r>
      <w:r w:rsidR="00B81E0B" w:rsidRPr="00B060F3">
        <w:rPr>
          <w:rStyle w:val="apple-style-span"/>
          <w:rFonts w:ascii="Cambria" w:hAnsi="Cambria"/>
          <w:b/>
          <w:color w:val="000000"/>
          <w:sz w:val="24"/>
          <w:szCs w:val="24"/>
        </w:rPr>
        <w:t>ych</w:t>
      </w:r>
      <w:r w:rsidRPr="00B060F3">
        <w:rPr>
          <w:rStyle w:val="apple-style-span"/>
          <w:rFonts w:ascii="Cambria" w:hAnsi="Cambria"/>
          <w:b/>
          <w:color w:val="000000"/>
          <w:sz w:val="24"/>
          <w:szCs w:val="24"/>
        </w:rPr>
        <w:t xml:space="preserve"> dla nich </w:t>
      </w:r>
      <w:r w:rsidR="00B81E0B" w:rsidRPr="00B060F3">
        <w:rPr>
          <w:rStyle w:val="apple-style-span"/>
          <w:rFonts w:ascii="Cambria" w:hAnsi="Cambria"/>
          <w:b/>
          <w:color w:val="000000"/>
          <w:sz w:val="24"/>
          <w:szCs w:val="24"/>
        </w:rPr>
        <w:t>wzorów d</w:t>
      </w:r>
      <w:r w:rsidR="006A4348" w:rsidRPr="00B060F3">
        <w:rPr>
          <w:rStyle w:val="apple-style-span"/>
          <w:rFonts w:ascii="Cambria" w:hAnsi="Cambria"/>
          <w:b/>
          <w:color w:val="000000"/>
          <w:sz w:val="24"/>
          <w:szCs w:val="24"/>
        </w:rPr>
        <w:t>o</w:t>
      </w:r>
      <w:r w:rsidR="00B81E0B" w:rsidRPr="00B060F3">
        <w:rPr>
          <w:rStyle w:val="apple-style-span"/>
          <w:rFonts w:ascii="Cambria" w:hAnsi="Cambria"/>
          <w:b/>
          <w:color w:val="000000"/>
          <w:sz w:val="24"/>
          <w:szCs w:val="24"/>
        </w:rPr>
        <w:t>kumentów</w:t>
      </w:r>
      <w:r w:rsidR="00531EBE" w:rsidRPr="00B060F3">
        <w:rPr>
          <w:rStyle w:val="apple-style-span"/>
          <w:rFonts w:ascii="Cambria" w:hAnsi="Cambria"/>
          <w:b/>
          <w:color w:val="000000"/>
          <w:sz w:val="24"/>
          <w:szCs w:val="24"/>
        </w:rPr>
        <w:t>, któr</w:t>
      </w:r>
      <w:r w:rsidR="00B060F3" w:rsidRPr="00B060F3">
        <w:rPr>
          <w:rStyle w:val="apple-style-span"/>
          <w:rFonts w:ascii="Cambria" w:hAnsi="Cambria"/>
          <w:b/>
          <w:color w:val="000000"/>
          <w:sz w:val="24"/>
          <w:szCs w:val="24"/>
        </w:rPr>
        <w:t>e</w:t>
      </w:r>
      <w:r w:rsidR="009C5262">
        <w:rPr>
          <w:rStyle w:val="apple-style-span"/>
          <w:rFonts w:ascii="Cambria" w:hAnsi="Cambria"/>
          <w:b/>
          <w:color w:val="000000"/>
          <w:sz w:val="24"/>
          <w:szCs w:val="24"/>
        </w:rPr>
        <w:t xml:space="preserve"> w </w:t>
      </w:r>
      <w:r w:rsidR="00531EBE" w:rsidRPr="00B060F3">
        <w:rPr>
          <w:rStyle w:val="apple-style-span"/>
          <w:rFonts w:ascii="Cambria" w:hAnsi="Cambria"/>
          <w:b/>
          <w:color w:val="000000"/>
          <w:sz w:val="24"/>
          <w:szCs w:val="24"/>
        </w:rPr>
        <w:t xml:space="preserve">znaczący </w:t>
      </w:r>
      <w:r w:rsidR="00B060F3" w:rsidRPr="00B060F3">
        <w:rPr>
          <w:rStyle w:val="apple-style-span"/>
          <w:rFonts w:ascii="Cambria" w:hAnsi="Cambria"/>
          <w:b/>
          <w:color w:val="000000"/>
          <w:sz w:val="24"/>
          <w:szCs w:val="24"/>
        </w:rPr>
        <w:t>sposób ułatwiają poprawne przygotowanie właściwych dokumentów zgłoszenia</w:t>
      </w:r>
      <w:r w:rsidR="00531EBE" w:rsidRPr="00B060F3">
        <w:rPr>
          <w:rStyle w:val="apple-style-span"/>
          <w:rFonts w:ascii="Cambria" w:hAnsi="Cambria"/>
          <w:b/>
          <w:color w:val="000000"/>
          <w:sz w:val="24"/>
          <w:szCs w:val="24"/>
        </w:rPr>
        <w:t xml:space="preserve">. </w:t>
      </w:r>
    </w:p>
    <w:p w:rsidR="00605EE5" w:rsidRPr="008B05E2" w:rsidRDefault="00531EBE" w:rsidP="009C5262">
      <w:pPr>
        <w:spacing w:after="120"/>
        <w:ind w:firstLine="708"/>
        <w:jc w:val="both"/>
        <w:rPr>
          <w:rFonts w:ascii="Cambria" w:hAnsi="Cambria"/>
          <w:sz w:val="24"/>
          <w:szCs w:val="24"/>
        </w:rPr>
      </w:pPr>
      <w:r w:rsidRPr="008B05E2">
        <w:rPr>
          <w:rStyle w:val="apple-style-span"/>
          <w:rFonts w:ascii="Cambria" w:hAnsi="Cambria"/>
          <w:color w:val="000000"/>
          <w:sz w:val="24"/>
          <w:szCs w:val="24"/>
        </w:rPr>
        <w:t xml:space="preserve">Bliższych informacji o </w:t>
      </w:r>
      <w:r w:rsidR="00B848D0" w:rsidRPr="008B05E2">
        <w:rPr>
          <w:rStyle w:val="apple-style-span"/>
          <w:rFonts w:ascii="Cambria" w:hAnsi="Cambria"/>
          <w:color w:val="000000"/>
          <w:sz w:val="24"/>
          <w:szCs w:val="24"/>
        </w:rPr>
        <w:t xml:space="preserve">zgłaszaniu list kandydatów na posłów i kandydatów na senatorów, </w:t>
      </w:r>
      <w:r w:rsidRPr="008B05E2">
        <w:rPr>
          <w:rStyle w:val="apple-style-span"/>
          <w:rFonts w:ascii="Cambria" w:hAnsi="Cambria"/>
          <w:color w:val="000000"/>
          <w:sz w:val="24"/>
          <w:szCs w:val="24"/>
        </w:rPr>
        <w:t xml:space="preserve">udziela </w:t>
      </w:r>
      <w:r w:rsidR="00DA681B" w:rsidRPr="008B05E2">
        <w:rPr>
          <w:rStyle w:val="apple-style-span"/>
          <w:rFonts w:ascii="Cambria" w:hAnsi="Cambria"/>
          <w:color w:val="000000"/>
          <w:sz w:val="24"/>
          <w:szCs w:val="24"/>
        </w:rPr>
        <w:t>Tadeusz Brzozowski</w:t>
      </w:r>
      <w:r w:rsidR="00B848D0" w:rsidRPr="008B05E2">
        <w:rPr>
          <w:rStyle w:val="apple-style-span"/>
          <w:rFonts w:ascii="Cambria" w:hAnsi="Cambria"/>
          <w:color w:val="000000"/>
          <w:sz w:val="24"/>
          <w:szCs w:val="24"/>
        </w:rPr>
        <w:t>,</w:t>
      </w:r>
      <w:r w:rsidR="00DA681B" w:rsidRPr="008B05E2">
        <w:rPr>
          <w:rStyle w:val="apple-style-span"/>
          <w:rFonts w:ascii="Cambria" w:hAnsi="Cambria"/>
          <w:color w:val="000000"/>
          <w:sz w:val="24"/>
          <w:szCs w:val="24"/>
        </w:rPr>
        <w:t xml:space="preserve"> </w:t>
      </w:r>
      <w:r w:rsidRPr="008B05E2">
        <w:rPr>
          <w:rStyle w:val="apple-style-span"/>
          <w:rFonts w:ascii="Cambria" w:hAnsi="Cambria"/>
          <w:color w:val="000000"/>
          <w:sz w:val="24"/>
          <w:szCs w:val="24"/>
        </w:rPr>
        <w:t xml:space="preserve">sekretarz </w:t>
      </w:r>
      <w:r w:rsidR="00DA681B" w:rsidRPr="008B05E2">
        <w:rPr>
          <w:rStyle w:val="apple-style-span"/>
          <w:rFonts w:ascii="Cambria" w:hAnsi="Cambria"/>
          <w:color w:val="000000"/>
          <w:sz w:val="24"/>
          <w:szCs w:val="24"/>
        </w:rPr>
        <w:t xml:space="preserve">Okręgowej Komisji Wyborczej w Sieradzu pod nr </w:t>
      </w:r>
      <w:r w:rsidR="00344657" w:rsidRPr="008B05E2">
        <w:rPr>
          <w:rStyle w:val="apple-style-span"/>
          <w:rFonts w:ascii="Cambria" w:hAnsi="Cambria"/>
          <w:color w:val="000000"/>
          <w:sz w:val="24"/>
          <w:szCs w:val="24"/>
        </w:rPr>
        <w:t>telefon</w:t>
      </w:r>
      <w:r w:rsidR="00DA681B" w:rsidRPr="008B05E2">
        <w:rPr>
          <w:rStyle w:val="apple-style-span"/>
          <w:rFonts w:ascii="Cambria" w:hAnsi="Cambria"/>
          <w:color w:val="000000"/>
          <w:sz w:val="24"/>
          <w:szCs w:val="24"/>
        </w:rPr>
        <w:t xml:space="preserve">u </w:t>
      </w:r>
      <w:r w:rsidRPr="008B05E2">
        <w:rPr>
          <w:rStyle w:val="apple-style-span"/>
          <w:rFonts w:ascii="Cambria" w:hAnsi="Cambria"/>
          <w:b/>
          <w:color w:val="000000"/>
          <w:sz w:val="24"/>
          <w:szCs w:val="24"/>
        </w:rPr>
        <w:t>43 822 53 01</w:t>
      </w:r>
      <w:r w:rsidR="00344657" w:rsidRPr="008B05E2">
        <w:rPr>
          <w:rStyle w:val="apple-style-span"/>
          <w:rFonts w:ascii="Cambria" w:hAnsi="Cambria"/>
          <w:color w:val="000000"/>
          <w:sz w:val="24"/>
          <w:szCs w:val="24"/>
        </w:rPr>
        <w:t xml:space="preserve"> lub </w:t>
      </w:r>
      <w:r w:rsidR="00344657" w:rsidRPr="008B05E2">
        <w:rPr>
          <w:rFonts w:ascii="Cambria" w:hAnsi="Cambria"/>
          <w:b/>
          <w:bCs/>
          <w:sz w:val="24"/>
          <w:szCs w:val="24"/>
        </w:rPr>
        <w:t xml:space="preserve">502 </w:t>
      </w:r>
      <w:r w:rsidR="00887773" w:rsidRPr="008B05E2">
        <w:rPr>
          <w:rFonts w:ascii="Cambria" w:hAnsi="Cambria"/>
          <w:b/>
          <w:bCs/>
          <w:sz w:val="24"/>
          <w:szCs w:val="24"/>
        </w:rPr>
        <w:t>164</w:t>
      </w:r>
      <w:r w:rsidR="00344657" w:rsidRPr="008B05E2">
        <w:rPr>
          <w:rFonts w:ascii="Cambria" w:hAnsi="Cambria"/>
          <w:b/>
          <w:bCs/>
          <w:sz w:val="24"/>
          <w:szCs w:val="24"/>
        </w:rPr>
        <w:t> 289</w:t>
      </w:r>
      <w:r w:rsidR="00344657" w:rsidRPr="008B05E2">
        <w:rPr>
          <w:rFonts w:ascii="Cambria" w:hAnsi="Cambria"/>
          <w:bCs/>
          <w:sz w:val="24"/>
          <w:szCs w:val="24"/>
        </w:rPr>
        <w:t>,</w:t>
      </w:r>
      <w:r w:rsidR="00DA681B" w:rsidRPr="008B05E2">
        <w:rPr>
          <w:rFonts w:ascii="Cambria" w:hAnsi="Cambria"/>
          <w:bCs/>
          <w:sz w:val="24"/>
          <w:szCs w:val="24"/>
        </w:rPr>
        <w:t xml:space="preserve"> </w:t>
      </w:r>
      <w:r w:rsidR="00344657" w:rsidRPr="008B05E2">
        <w:rPr>
          <w:rFonts w:ascii="Cambria" w:hAnsi="Cambria"/>
          <w:bCs/>
          <w:sz w:val="24"/>
          <w:szCs w:val="24"/>
        </w:rPr>
        <w:t>faks</w:t>
      </w:r>
      <w:r w:rsidR="00DA681B" w:rsidRPr="008B05E2">
        <w:rPr>
          <w:rFonts w:ascii="Cambria" w:hAnsi="Cambria"/>
          <w:bCs/>
          <w:sz w:val="24"/>
          <w:szCs w:val="24"/>
        </w:rPr>
        <w:t>: </w:t>
      </w:r>
      <w:r w:rsidR="00344657" w:rsidRPr="008B05E2">
        <w:rPr>
          <w:rFonts w:ascii="Cambria" w:hAnsi="Cambria"/>
          <w:b/>
          <w:sz w:val="24"/>
          <w:szCs w:val="24"/>
        </w:rPr>
        <w:t>43 822 36 25</w:t>
      </w:r>
      <w:r w:rsidR="00344657" w:rsidRPr="008B05E2">
        <w:rPr>
          <w:rFonts w:ascii="Cambria" w:hAnsi="Cambria"/>
          <w:sz w:val="24"/>
          <w:szCs w:val="24"/>
        </w:rPr>
        <w:t>, e-mail: sir-tadeusz.brzozowski@kbw.go</w:t>
      </w:r>
      <w:r w:rsidR="000A7E33" w:rsidRPr="008B05E2">
        <w:rPr>
          <w:rFonts w:ascii="Cambria" w:hAnsi="Cambria"/>
          <w:sz w:val="24"/>
          <w:szCs w:val="24"/>
        </w:rPr>
        <w:t>v</w:t>
      </w:r>
      <w:r w:rsidR="00344657" w:rsidRPr="008B05E2">
        <w:rPr>
          <w:rFonts w:ascii="Cambria" w:hAnsi="Cambria"/>
          <w:sz w:val="24"/>
          <w:szCs w:val="24"/>
        </w:rPr>
        <w:t>.pl</w:t>
      </w:r>
      <w:r w:rsidR="008A4BC0">
        <w:rPr>
          <w:rFonts w:ascii="Cambria" w:hAnsi="Cambria"/>
          <w:sz w:val="24"/>
          <w:szCs w:val="24"/>
        </w:rPr>
        <w:t>.</w:t>
      </w:r>
    </w:p>
    <w:p w:rsidR="00605EE5" w:rsidRPr="00B060F3" w:rsidRDefault="00531EBE">
      <w:pPr>
        <w:ind w:firstLine="708"/>
        <w:jc w:val="both"/>
        <w:rPr>
          <w:rFonts w:ascii="Cambria" w:hAnsi="Cambria"/>
          <w:b/>
          <w:bCs/>
          <w:sz w:val="24"/>
          <w:szCs w:val="24"/>
        </w:rPr>
      </w:pPr>
      <w:r w:rsidRPr="00B060F3">
        <w:rPr>
          <w:rFonts w:ascii="Cambria" w:hAnsi="Cambria"/>
          <w:b/>
          <w:sz w:val="24"/>
          <w:szCs w:val="24"/>
        </w:rPr>
        <w:t xml:space="preserve">Okręgowa Komisja Wyborcza w Sieradzu zwraca się z prośbą do pełnomocników komitetów wyborczych </w:t>
      </w:r>
      <w:r w:rsidR="00DA681B" w:rsidRPr="00B060F3">
        <w:rPr>
          <w:rFonts w:ascii="Cambria" w:hAnsi="Cambria"/>
          <w:b/>
          <w:sz w:val="24"/>
          <w:szCs w:val="24"/>
        </w:rPr>
        <w:t xml:space="preserve">i </w:t>
      </w:r>
      <w:r w:rsidRPr="00B060F3">
        <w:rPr>
          <w:rFonts w:ascii="Cambria" w:hAnsi="Cambria"/>
          <w:b/>
          <w:sz w:val="24"/>
          <w:szCs w:val="24"/>
        </w:rPr>
        <w:t>osób przez nich upoważnionych</w:t>
      </w:r>
      <w:r w:rsidR="00DA681B" w:rsidRPr="00B060F3">
        <w:rPr>
          <w:rFonts w:ascii="Cambria" w:hAnsi="Cambria"/>
          <w:b/>
          <w:sz w:val="24"/>
          <w:szCs w:val="24"/>
        </w:rPr>
        <w:t>,</w:t>
      </w:r>
      <w:r w:rsidRPr="00B060F3">
        <w:rPr>
          <w:rFonts w:ascii="Cambria" w:hAnsi="Cambria"/>
          <w:b/>
          <w:sz w:val="24"/>
          <w:szCs w:val="24"/>
        </w:rPr>
        <w:t xml:space="preserve"> aby przed dokonaniem zgłoszenia listy kandydatów na posłów lub kandydata na senatora </w:t>
      </w:r>
      <w:r w:rsidR="00605EE5" w:rsidRPr="00B060F3">
        <w:rPr>
          <w:rFonts w:ascii="Cambria" w:hAnsi="Cambria"/>
          <w:b/>
          <w:sz w:val="24"/>
          <w:szCs w:val="24"/>
        </w:rPr>
        <w:t>powia</w:t>
      </w:r>
      <w:r w:rsidR="00DA681B" w:rsidRPr="00B060F3">
        <w:rPr>
          <w:rFonts w:ascii="Cambria" w:hAnsi="Cambria"/>
          <w:b/>
          <w:sz w:val="24"/>
          <w:szCs w:val="24"/>
        </w:rPr>
        <w:t>da</w:t>
      </w:r>
      <w:r w:rsidR="00605EE5" w:rsidRPr="00B060F3">
        <w:rPr>
          <w:rFonts w:ascii="Cambria" w:hAnsi="Cambria"/>
          <w:b/>
          <w:sz w:val="24"/>
          <w:szCs w:val="24"/>
        </w:rPr>
        <w:t>mi</w:t>
      </w:r>
      <w:r w:rsidR="00DA681B" w:rsidRPr="00B060F3">
        <w:rPr>
          <w:rFonts w:ascii="Cambria" w:hAnsi="Cambria"/>
          <w:b/>
          <w:sz w:val="24"/>
          <w:szCs w:val="24"/>
        </w:rPr>
        <w:t>a</w:t>
      </w:r>
      <w:r w:rsidRPr="00B060F3">
        <w:rPr>
          <w:rFonts w:ascii="Cambria" w:hAnsi="Cambria"/>
          <w:b/>
          <w:sz w:val="24"/>
          <w:szCs w:val="24"/>
        </w:rPr>
        <w:t>li wcześniej</w:t>
      </w:r>
      <w:r w:rsidR="00F40C75" w:rsidRPr="00B060F3">
        <w:rPr>
          <w:rFonts w:ascii="Cambria" w:hAnsi="Cambria"/>
          <w:b/>
          <w:sz w:val="24"/>
          <w:szCs w:val="24"/>
        </w:rPr>
        <w:t>, telefonicznie, za pośrednictwem faksu lub poczty elektronicznej,</w:t>
      </w:r>
      <w:r w:rsidR="00677BF5">
        <w:rPr>
          <w:rFonts w:ascii="Cambria" w:hAnsi="Cambria"/>
          <w:b/>
          <w:sz w:val="24"/>
          <w:szCs w:val="24"/>
        </w:rPr>
        <w:t xml:space="preserve"> sekretarza komisji o </w:t>
      </w:r>
      <w:bookmarkStart w:id="0" w:name="_GoBack"/>
      <w:bookmarkEnd w:id="0"/>
      <w:r w:rsidRPr="00B060F3">
        <w:rPr>
          <w:rFonts w:ascii="Cambria" w:hAnsi="Cambria"/>
          <w:b/>
          <w:sz w:val="24"/>
          <w:szCs w:val="24"/>
        </w:rPr>
        <w:t>planowanym terminie zgłoszenia.</w:t>
      </w:r>
      <w:r w:rsidR="00605EE5" w:rsidRPr="00B060F3">
        <w:rPr>
          <w:rFonts w:ascii="Cambria" w:hAnsi="Cambria"/>
          <w:b/>
          <w:sz w:val="24"/>
          <w:szCs w:val="24"/>
        </w:rPr>
        <w:t xml:space="preserve"> </w:t>
      </w:r>
    </w:p>
    <w:p w:rsidR="00605EE5" w:rsidRPr="00B060F3" w:rsidRDefault="00605EE5">
      <w:pPr>
        <w:pStyle w:val="Nagwek2"/>
        <w:tabs>
          <w:tab w:val="center" w:pos="6804"/>
        </w:tabs>
        <w:spacing w:after="0"/>
        <w:rPr>
          <w:rFonts w:ascii="Cambria" w:hAnsi="Cambria"/>
          <w:b w:val="0"/>
          <w:bCs/>
          <w:sz w:val="24"/>
          <w:szCs w:val="24"/>
        </w:rPr>
      </w:pPr>
      <w:r w:rsidRPr="00B060F3">
        <w:rPr>
          <w:rFonts w:ascii="Cambria" w:hAnsi="Cambria"/>
          <w:b w:val="0"/>
          <w:bCs/>
          <w:sz w:val="24"/>
          <w:szCs w:val="24"/>
        </w:rPr>
        <w:tab/>
      </w:r>
    </w:p>
    <w:p w:rsidR="00605EE5" w:rsidRPr="00B060F3" w:rsidRDefault="00605EE5">
      <w:pPr>
        <w:pStyle w:val="Nagwek2"/>
        <w:tabs>
          <w:tab w:val="center" w:pos="6804"/>
        </w:tabs>
        <w:spacing w:after="0"/>
        <w:rPr>
          <w:rFonts w:ascii="Cambria" w:hAnsi="Cambria"/>
          <w:b w:val="0"/>
          <w:bCs/>
          <w:sz w:val="24"/>
          <w:szCs w:val="24"/>
        </w:rPr>
      </w:pPr>
      <w:r w:rsidRPr="00B060F3">
        <w:rPr>
          <w:rFonts w:ascii="Cambria" w:hAnsi="Cambria"/>
          <w:b w:val="0"/>
          <w:bCs/>
          <w:sz w:val="24"/>
          <w:szCs w:val="24"/>
        </w:rPr>
        <w:tab/>
        <w:t>Przewodniczący</w:t>
      </w:r>
    </w:p>
    <w:p w:rsidR="00605EE5" w:rsidRPr="00B060F3" w:rsidRDefault="00605EE5">
      <w:pPr>
        <w:shd w:val="clear" w:color="auto" w:fill="FFFFFF"/>
        <w:tabs>
          <w:tab w:val="center" w:pos="6804"/>
        </w:tabs>
        <w:jc w:val="both"/>
        <w:rPr>
          <w:rFonts w:ascii="Cambria" w:hAnsi="Cambria"/>
          <w:color w:val="000000"/>
          <w:sz w:val="24"/>
          <w:szCs w:val="24"/>
        </w:rPr>
      </w:pPr>
      <w:r w:rsidRPr="00B060F3">
        <w:rPr>
          <w:rFonts w:ascii="Cambria" w:hAnsi="Cambria"/>
          <w:color w:val="000000"/>
          <w:sz w:val="24"/>
          <w:szCs w:val="24"/>
        </w:rPr>
        <w:tab/>
        <w:t>Okręgowej Komisji Wyborczej</w:t>
      </w:r>
    </w:p>
    <w:p w:rsidR="00605EE5" w:rsidRPr="00B060F3" w:rsidRDefault="00605EE5">
      <w:pPr>
        <w:shd w:val="clear" w:color="auto" w:fill="FFFFFF"/>
        <w:tabs>
          <w:tab w:val="center" w:pos="6804"/>
        </w:tabs>
        <w:jc w:val="both"/>
        <w:rPr>
          <w:rFonts w:ascii="Cambria" w:hAnsi="Cambria"/>
          <w:color w:val="000000"/>
          <w:sz w:val="24"/>
          <w:szCs w:val="24"/>
        </w:rPr>
      </w:pPr>
      <w:r w:rsidRPr="00B060F3">
        <w:rPr>
          <w:rFonts w:ascii="Cambria" w:hAnsi="Cambria"/>
          <w:color w:val="000000"/>
          <w:sz w:val="24"/>
          <w:szCs w:val="24"/>
        </w:rPr>
        <w:tab/>
        <w:t>w Sieradzu</w:t>
      </w:r>
    </w:p>
    <w:p w:rsidR="00605EE5" w:rsidRPr="00B060F3" w:rsidRDefault="00605EE5">
      <w:pPr>
        <w:shd w:val="clear" w:color="auto" w:fill="FFFFFF"/>
        <w:tabs>
          <w:tab w:val="center" w:pos="6804"/>
        </w:tabs>
        <w:jc w:val="both"/>
        <w:rPr>
          <w:rFonts w:ascii="Cambria" w:hAnsi="Cambria"/>
          <w:color w:val="000000"/>
          <w:sz w:val="24"/>
          <w:szCs w:val="24"/>
        </w:rPr>
      </w:pPr>
    </w:p>
    <w:p w:rsidR="00605EE5" w:rsidRPr="00B060F3" w:rsidRDefault="00605EE5">
      <w:pPr>
        <w:shd w:val="clear" w:color="auto" w:fill="FFFFFF"/>
        <w:tabs>
          <w:tab w:val="center" w:pos="6804"/>
        </w:tabs>
        <w:jc w:val="both"/>
        <w:rPr>
          <w:rFonts w:ascii="Cambria" w:hAnsi="Cambria"/>
          <w:b/>
          <w:sz w:val="24"/>
          <w:szCs w:val="24"/>
        </w:rPr>
      </w:pPr>
      <w:r w:rsidRPr="00B060F3">
        <w:rPr>
          <w:rFonts w:ascii="Cambria" w:hAnsi="Cambria"/>
          <w:color w:val="000000"/>
          <w:sz w:val="24"/>
          <w:szCs w:val="24"/>
        </w:rPr>
        <w:tab/>
      </w:r>
      <w:r w:rsidR="00B848D0" w:rsidRPr="00B060F3">
        <w:rPr>
          <w:rFonts w:ascii="Cambria" w:hAnsi="Cambria"/>
          <w:color w:val="000000"/>
          <w:sz w:val="24"/>
          <w:szCs w:val="24"/>
        </w:rPr>
        <w:t xml:space="preserve">(–) </w:t>
      </w:r>
      <w:r w:rsidR="00344657" w:rsidRPr="00B060F3">
        <w:rPr>
          <w:rFonts w:ascii="Cambria" w:hAnsi="Cambria"/>
          <w:sz w:val="24"/>
          <w:szCs w:val="24"/>
        </w:rPr>
        <w:t>Barbara</w:t>
      </w:r>
      <w:r w:rsidRPr="00B060F3">
        <w:rPr>
          <w:rFonts w:ascii="Cambria" w:hAnsi="Cambria"/>
          <w:sz w:val="24"/>
          <w:szCs w:val="24"/>
        </w:rPr>
        <w:t xml:space="preserve"> </w:t>
      </w:r>
      <w:r w:rsidR="00344657" w:rsidRPr="00B060F3">
        <w:rPr>
          <w:rFonts w:ascii="Cambria" w:hAnsi="Cambria"/>
          <w:sz w:val="24"/>
          <w:szCs w:val="24"/>
        </w:rPr>
        <w:t>BOJAKOWSKA</w:t>
      </w:r>
      <w:r w:rsidRPr="00B060F3">
        <w:rPr>
          <w:rFonts w:ascii="Cambria" w:hAnsi="Cambria"/>
          <w:bCs/>
          <w:sz w:val="24"/>
          <w:szCs w:val="24"/>
        </w:rPr>
        <w:tab/>
        <w:t xml:space="preserve"> </w:t>
      </w:r>
    </w:p>
    <w:sectPr w:rsidR="00605EE5" w:rsidRPr="00B060F3" w:rsidSect="007F1643">
      <w:pgSz w:w="11907" w:h="16840" w:code="9"/>
      <w:pgMar w:top="993" w:right="907" w:bottom="567" w:left="90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0CA6"/>
    <w:multiLevelType w:val="multilevel"/>
    <w:tmpl w:val="CFE63E82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142"/>
      </w:pPr>
      <w:rPr>
        <w:rFonts w:hint="default"/>
      </w:rPr>
    </w:lvl>
    <w:lvl w:ilvl="1">
      <w:start w:val="1"/>
      <w:numFmt w:val="decimal"/>
      <w:lvlText w:val="%2)"/>
      <w:lvlJc w:val="right"/>
      <w:pPr>
        <w:tabs>
          <w:tab w:val="num" w:pos="1134"/>
        </w:tabs>
        <w:ind w:left="1134" w:hanging="142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701"/>
        </w:tabs>
        <w:ind w:left="1701" w:hanging="14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27843085"/>
    <w:multiLevelType w:val="hybridMultilevel"/>
    <w:tmpl w:val="1EE6E804"/>
    <w:lvl w:ilvl="0" w:tplc="70D07F8E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  <w:b w:val="0"/>
        <w:i w:val="0"/>
      </w:rPr>
    </w:lvl>
    <w:lvl w:ilvl="1" w:tplc="3F44802E">
      <w:start w:val="1"/>
      <w:numFmt w:val="lowerLetter"/>
      <w:lvlText w:val="%2) "/>
      <w:lvlJc w:val="left"/>
      <w:pPr>
        <w:tabs>
          <w:tab w:val="num" w:pos="502"/>
        </w:tabs>
        <w:ind w:left="425" w:hanging="283"/>
      </w:pPr>
      <w:rPr>
        <w:rFonts w:ascii="Times New Roman" w:hAnsi="Times New Roman" w:hint="default"/>
        <w:b w:val="0"/>
        <w:i w:val="0"/>
        <w:sz w:val="26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27DCD"/>
    <w:multiLevelType w:val="hybridMultilevel"/>
    <w:tmpl w:val="F56E23DE"/>
    <w:lvl w:ilvl="0" w:tplc="90B2A59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4F69B1"/>
    <w:multiLevelType w:val="hybridMultilevel"/>
    <w:tmpl w:val="B52E5D56"/>
    <w:lvl w:ilvl="0" w:tplc="28C2E2E6">
      <w:start w:val="1"/>
      <w:numFmt w:val="bullet"/>
      <w:lvlText w:val="-"/>
      <w:lvlJc w:val="left"/>
      <w:pPr>
        <w:tabs>
          <w:tab w:val="num" w:pos="424"/>
        </w:tabs>
        <w:ind w:left="42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8E775D"/>
    <w:rsid w:val="00023E27"/>
    <w:rsid w:val="00041359"/>
    <w:rsid w:val="00062D6C"/>
    <w:rsid w:val="000A7E33"/>
    <w:rsid w:val="000C04C1"/>
    <w:rsid w:val="00130A8A"/>
    <w:rsid w:val="001455B0"/>
    <w:rsid w:val="00173CDE"/>
    <w:rsid w:val="0018455F"/>
    <w:rsid w:val="00271328"/>
    <w:rsid w:val="002A6F9D"/>
    <w:rsid w:val="002B0A40"/>
    <w:rsid w:val="00344657"/>
    <w:rsid w:val="00385C06"/>
    <w:rsid w:val="00394C96"/>
    <w:rsid w:val="004B09AA"/>
    <w:rsid w:val="00531EBE"/>
    <w:rsid w:val="0057236E"/>
    <w:rsid w:val="00605EE5"/>
    <w:rsid w:val="00677BF5"/>
    <w:rsid w:val="006877BC"/>
    <w:rsid w:val="006A4348"/>
    <w:rsid w:val="006C656E"/>
    <w:rsid w:val="006D5C74"/>
    <w:rsid w:val="00707F6F"/>
    <w:rsid w:val="00731BF6"/>
    <w:rsid w:val="00731C57"/>
    <w:rsid w:val="007F1643"/>
    <w:rsid w:val="0084410A"/>
    <w:rsid w:val="00887773"/>
    <w:rsid w:val="00894929"/>
    <w:rsid w:val="008A4BC0"/>
    <w:rsid w:val="008B05E2"/>
    <w:rsid w:val="008E775D"/>
    <w:rsid w:val="00932F2A"/>
    <w:rsid w:val="009846DD"/>
    <w:rsid w:val="009C5262"/>
    <w:rsid w:val="00A504D1"/>
    <w:rsid w:val="00A74BF1"/>
    <w:rsid w:val="00B060F3"/>
    <w:rsid w:val="00B307F5"/>
    <w:rsid w:val="00B81E0B"/>
    <w:rsid w:val="00B848D0"/>
    <w:rsid w:val="00BA2BEA"/>
    <w:rsid w:val="00BD2DB3"/>
    <w:rsid w:val="00CC7B32"/>
    <w:rsid w:val="00D46860"/>
    <w:rsid w:val="00DA681B"/>
    <w:rsid w:val="00F1620B"/>
    <w:rsid w:val="00F40C75"/>
    <w:rsid w:val="00FC25C0"/>
    <w:rsid w:val="00FC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877BC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6877BC"/>
    <w:pPr>
      <w:keepNext/>
      <w:jc w:val="center"/>
      <w:outlineLvl w:val="0"/>
    </w:pPr>
    <w:rPr>
      <w:rFonts w:ascii="Arial" w:hAnsi="Arial"/>
      <w:b/>
      <w:spacing w:val="40"/>
      <w:sz w:val="24"/>
    </w:rPr>
  </w:style>
  <w:style w:type="paragraph" w:styleId="Nagwek2">
    <w:name w:val="heading 2"/>
    <w:basedOn w:val="Normalny"/>
    <w:next w:val="Normalny"/>
    <w:qFormat/>
    <w:rsid w:val="006877BC"/>
    <w:pPr>
      <w:keepNext/>
      <w:spacing w:after="120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rsid w:val="006877BC"/>
    <w:pPr>
      <w:keepNext/>
      <w:outlineLvl w:val="2"/>
    </w:pPr>
    <w:rPr>
      <w:bCs/>
      <w:sz w:val="24"/>
    </w:rPr>
  </w:style>
  <w:style w:type="paragraph" w:styleId="Nagwek4">
    <w:name w:val="heading 4"/>
    <w:basedOn w:val="Normalny"/>
    <w:next w:val="Normalny"/>
    <w:qFormat/>
    <w:rsid w:val="006877BC"/>
    <w:pPr>
      <w:keepNext/>
      <w:ind w:left="4536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6877BC"/>
    <w:pPr>
      <w:keepNext/>
      <w:shd w:val="clear" w:color="auto" w:fill="FFFFFF"/>
      <w:tabs>
        <w:tab w:val="center" w:pos="7371"/>
      </w:tabs>
      <w:jc w:val="both"/>
      <w:outlineLvl w:val="4"/>
    </w:pPr>
    <w:rPr>
      <w:color w:val="000000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877BC"/>
    <w:rPr>
      <w:color w:val="0000FF"/>
      <w:u w:val="single"/>
    </w:rPr>
  </w:style>
  <w:style w:type="paragraph" w:styleId="Tekstpodstawowy">
    <w:name w:val="Body Text"/>
    <w:basedOn w:val="Normalny"/>
    <w:rsid w:val="006877BC"/>
    <w:pPr>
      <w:overflowPunct/>
      <w:autoSpaceDE/>
      <w:autoSpaceDN/>
      <w:adjustRightInd/>
      <w:jc w:val="center"/>
      <w:textAlignment w:val="top"/>
    </w:pPr>
    <w:rPr>
      <w:rFonts w:ascii="Arial" w:hAnsi="Arial" w:cs="Arial"/>
    </w:rPr>
  </w:style>
  <w:style w:type="paragraph" w:styleId="HTML-wstpniesformatowany">
    <w:name w:val="HTML Preformatted"/>
    <w:basedOn w:val="Normalny"/>
    <w:rsid w:val="006877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6877BC"/>
    <w:pPr>
      <w:jc w:val="both"/>
    </w:pPr>
    <w:rPr>
      <w:rFonts w:ascii="Arial" w:hAnsi="Arial"/>
      <w:bCs/>
      <w:sz w:val="22"/>
    </w:rPr>
  </w:style>
  <w:style w:type="paragraph" w:styleId="NormalnyWeb">
    <w:name w:val="Normal (Web)"/>
    <w:basedOn w:val="Normalny"/>
    <w:rsid w:val="006877B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  <w:lang w:val="en-US" w:eastAsia="en-US"/>
    </w:rPr>
  </w:style>
  <w:style w:type="paragraph" w:styleId="Plandokumentu">
    <w:name w:val="Document Map"/>
    <w:basedOn w:val="Normalny"/>
    <w:semiHidden/>
    <w:rsid w:val="006877BC"/>
    <w:pPr>
      <w:shd w:val="clear" w:color="auto" w:fill="000080"/>
    </w:pPr>
    <w:rPr>
      <w:rFonts w:ascii="Tahoma" w:hAnsi="Tahoma" w:cs="Tahoma"/>
    </w:rPr>
  </w:style>
  <w:style w:type="character" w:styleId="Pogrubienie">
    <w:name w:val="Strong"/>
    <w:qFormat/>
    <w:rsid w:val="006877BC"/>
    <w:rPr>
      <w:b/>
      <w:bCs/>
    </w:rPr>
  </w:style>
  <w:style w:type="paragraph" w:styleId="Tekstdymka">
    <w:name w:val="Balloon Text"/>
    <w:basedOn w:val="Normalny"/>
    <w:semiHidden/>
    <w:rsid w:val="006877B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6877BC"/>
    <w:pPr>
      <w:spacing w:before="120"/>
      <w:ind w:firstLine="709"/>
      <w:jc w:val="both"/>
    </w:pPr>
    <w:rPr>
      <w:sz w:val="24"/>
      <w:szCs w:val="24"/>
    </w:rPr>
  </w:style>
  <w:style w:type="table" w:styleId="Tabela-Siatka">
    <w:name w:val="Table Grid"/>
    <w:basedOn w:val="Standardowy"/>
    <w:rsid w:val="000413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omylnaczcionkaakapitu"/>
    <w:rsid w:val="00023E27"/>
  </w:style>
  <w:style w:type="character" w:styleId="Uwydatnienie">
    <w:name w:val="Emphasis"/>
    <w:uiPriority w:val="20"/>
    <w:qFormat/>
    <w:rsid w:val="002A6F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5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AE50-9FB8-4D59-9D06-700FEE5B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PRASOWY</vt:lpstr>
    </vt:vector>
  </TitlesOfParts>
  <Company>Krajowe Biuro Wyborcze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PRASOWY</dc:title>
  <dc:creator>Tadeusz Brzozowski</dc:creator>
  <cp:lastModifiedBy>Agnieszka Kołaczek</cp:lastModifiedBy>
  <cp:revision>2</cp:revision>
  <cp:lastPrinted>2011-08-16T10:00:00Z</cp:lastPrinted>
  <dcterms:created xsi:type="dcterms:W3CDTF">2015-09-28T08:26:00Z</dcterms:created>
  <dcterms:modified xsi:type="dcterms:W3CDTF">2015-09-28T08:26:00Z</dcterms:modified>
</cp:coreProperties>
</file>