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008C4018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 w:rsidR="00B839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5515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4F60BB6F" w14:textId="77777777" w:rsidR="00B839F5" w:rsidRDefault="00B839F5" w:rsidP="00B839F5">
      <w:pPr>
        <w:jc w:val="center"/>
        <w:rPr>
          <w:rFonts w:ascii="Times New Roman" w:hAnsi="Times New Roman"/>
          <w:b/>
          <w:bCs/>
          <w:lang w:eastAsia="pl-PL"/>
        </w:rPr>
      </w:pPr>
      <w:bookmarkStart w:id="0" w:name="_Hlk103586269"/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</w:rPr>
        <w:t xml:space="preserve">Remont drogi wewnętrznej w </w:t>
      </w:r>
      <w:proofErr w:type="spellStart"/>
      <w:r>
        <w:rPr>
          <w:rFonts w:ascii="Times New Roman" w:hAnsi="Times New Roman"/>
          <w:b/>
          <w:bCs/>
        </w:rPr>
        <w:t>msc</w:t>
      </w:r>
      <w:proofErr w:type="spellEnd"/>
      <w:r>
        <w:rPr>
          <w:rFonts w:ascii="Times New Roman" w:hAnsi="Times New Roman"/>
          <w:b/>
          <w:bCs/>
        </w:rPr>
        <w:t>. Krzaki, gm. Brzeźnio”</w:t>
      </w:r>
      <w:bookmarkEnd w:id="0"/>
    </w:p>
    <w:p w14:paraId="1FAAC7DC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42DA3A1F" w14:textId="479B63AB" w:rsidR="00CC19AB" w:rsidRPr="001A4F44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  <w:r w:rsidRPr="001A4F44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(producent, nazwa, typ, model </w:t>
            </w:r>
            <w:proofErr w:type="spellStart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itp</w:t>
            </w:r>
            <w:proofErr w:type="spellEnd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Pozostałe materiały jak opisano w dokumentacji i </w:t>
      </w:r>
      <w:proofErr w:type="spellStart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STWiOR</w:t>
      </w:r>
      <w:proofErr w:type="spellEnd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607F515E" w:rsidR="00541173" w:rsidRDefault="00541173" w:rsidP="00CC19AB"/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 w16cid:durableId="1655986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B1E66"/>
    <w:rsid w:val="001A4F44"/>
    <w:rsid w:val="002F203F"/>
    <w:rsid w:val="004B21BF"/>
    <w:rsid w:val="00541173"/>
    <w:rsid w:val="00551519"/>
    <w:rsid w:val="005E4013"/>
    <w:rsid w:val="008E26DF"/>
    <w:rsid w:val="00B231B3"/>
    <w:rsid w:val="00B839F5"/>
    <w:rsid w:val="00C523F5"/>
    <w:rsid w:val="00CC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665</Words>
  <Characters>3995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32</cp:revision>
  <cp:lastPrinted>2021-07-05T12:43:00Z</cp:lastPrinted>
  <dcterms:created xsi:type="dcterms:W3CDTF">2021-07-05T12:40:00Z</dcterms:created>
  <dcterms:modified xsi:type="dcterms:W3CDTF">2022-05-16T07:59:00Z</dcterms:modified>
</cp:coreProperties>
</file>