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E736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188CD245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6D6B57C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4A12C49B" w14:textId="160C080A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0F1DF0">
        <w:rPr>
          <w:rFonts w:ascii="Arial" w:hAnsi="Arial" w:cs="Arial"/>
          <w:b/>
        </w:rPr>
        <w:t>………………</w:t>
      </w:r>
      <w:r w:rsidR="00B5713E">
        <w:rPr>
          <w:rFonts w:ascii="Arial" w:hAnsi="Arial" w:cs="Arial"/>
          <w:b/>
        </w:rPr>
        <w:t xml:space="preserve">…….. </w:t>
      </w:r>
      <w:r>
        <w:rPr>
          <w:rFonts w:ascii="Arial" w:hAnsi="Arial" w:cs="Arial"/>
          <w:b/>
        </w:rPr>
        <w:t>20</w:t>
      </w:r>
      <w:r w:rsidR="00B5713E">
        <w:rPr>
          <w:rFonts w:ascii="Arial" w:hAnsi="Arial" w:cs="Arial"/>
          <w:b/>
        </w:rPr>
        <w:t>2</w:t>
      </w:r>
      <w:r w:rsidR="00DC3EEB">
        <w:rPr>
          <w:rFonts w:ascii="Arial" w:hAnsi="Arial" w:cs="Arial"/>
          <w:b/>
        </w:rPr>
        <w:t>5</w:t>
      </w:r>
      <w:r w:rsidR="008A464B">
        <w:rPr>
          <w:rFonts w:ascii="Arial" w:hAnsi="Arial" w:cs="Arial"/>
          <w:b/>
        </w:rPr>
        <w:t xml:space="preserve"> </w:t>
      </w:r>
      <w:r w:rsidR="00316D78">
        <w:rPr>
          <w:rFonts w:ascii="Arial" w:hAnsi="Arial" w:cs="Arial"/>
          <w:b/>
        </w:rPr>
        <w:t>roku</w:t>
      </w:r>
    </w:p>
    <w:p w14:paraId="4D0D5662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13B7D2E8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2D7F0" w14:textId="35DD9F0F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</w:rPr>
      </w:pPr>
      <w:r w:rsidRPr="00431D53">
        <w:rPr>
          <w:rFonts w:ascii="Arial" w:hAnsi="Arial" w:cs="Arial"/>
          <w:b/>
        </w:rPr>
        <w:t>w sprawie: przyjęcia ,,Programu współpracy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Brzeźnio</w:t>
      </w:r>
      <w:r w:rsidRPr="00431D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2119C3">
        <w:rPr>
          <w:rFonts w:ascii="Arial" w:hAnsi="Arial" w:cs="Arial"/>
          <w:b/>
        </w:rPr>
        <w:br/>
        <w:t xml:space="preserve">z </w:t>
      </w:r>
      <w:r w:rsidRPr="00431D53">
        <w:rPr>
          <w:rFonts w:ascii="Arial" w:hAnsi="Arial" w:cs="Arial"/>
          <w:b/>
        </w:rPr>
        <w:t>organizacjami pozarządowymi oraz podmiotami, o których mowa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>w art. 3 ust. 3 ustawy</w:t>
      </w:r>
      <w:r>
        <w:rPr>
          <w:rFonts w:ascii="Arial" w:hAnsi="Arial" w:cs="Arial"/>
          <w:b/>
        </w:rPr>
        <w:t xml:space="preserve"> z dnia 24 kwietnia 2003 roku</w:t>
      </w:r>
      <w:r w:rsidRPr="00431D53">
        <w:rPr>
          <w:rFonts w:ascii="Arial" w:hAnsi="Arial" w:cs="Arial"/>
          <w:b/>
        </w:rPr>
        <w:t xml:space="preserve"> o działalności pożytku publicznego </w:t>
      </w:r>
      <w:r>
        <w:rPr>
          <w:rFonts w:ascii="Arial" w:hAnsi="Arial" w:cs="Arial"/>
          <w:b/>
        </w:rPr>
        <w:br/>
      </w:r>
      <w:r w:rsidRPr="00431D53">
        <w:rPr>
          <w:rFonts w:ascii="Arial" w:hAnsi="Arial" w:cs="Arial"/>
          <w:b/>
        </w:rPr>
        <w:t>i o wolontariacie na rok 20</w:t>
      </w:r>
      <w:r w:rsidR="000D66BA">
        <w:rPr>
          <w:rFonts w:ascii="Arial" w:hAnsi="Arial" w:cs="Arial"/>
          <w:b/>
        </w:rPr>
        <w:t>2</w:t>
      </w:r>
      <w:r w:rsidR="00DC3EEB">
        <w:rPr>
          <w:rFonts w:ascii="Arial" w:hAnsi="Arial" w:cs="Arial"/>
          <w:b/>
        </w:rPr>
        <w:t>6</w:t>
      </w:r>
      <w:r w:rsidRPr="00431D53">
        <w:rPr>
          <w:rFonts w:ascii="Arial" w:hAnsi="Arial" w:cs="Arial"/>
          <w:b/>
        </w:rPr>
        <w:t>”.</w:t>
      </w:r>
    </w:p>
    <w:p w14:paraId="69C2DAD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5357D4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5D5068" w14:textId="2B0DF65C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</w:t>
      </w:r>
      <w:r w:rsidR="00D07D01">
        <w:rPr>
          <w:rFonts w:ascii="Arial" w:hAnsi="Arial" w:cs="Arial"/>
        </w:rPr>
        <w:t>(</w:t>
      </w:r>
      <w:r w:rsidRPr="0044618F">
        <w:rPr>
          <w:rFonts w:ascii="Arial" w:hAnsi="Arial" w:cs="Arial"/>
        </w:rPr>
        <w:t xml:space="preserve">Dz. U. z </w:t>
      </w:r>
      <w:r w:rsidR="00D96CB9">
        <w:rPr>
          <w:rFonts w:ascii="Arial" w:hAnsi="Arial" w:cs="Arial"/>
        </w:rPr>
        <w:t>20</w:t>
      </w:r>
      <w:r w:rsidR="00B5713E">
        <w:rPr>
          <w:rFonts w:ascii="Arial" w:hAnsi="Arial" w:cs="Arial"/>
        </w:rPr>
        <w:t>2</w:t>
      </w:r>
      <w:r w:rsidR="00DC3EEB">
        <w:rPr>
          <w:rFonts w:ascii="Arial" w:hAnsi="Arial" w:cs="Arial"/>
        </w:rPr>
        <w:t>5</w:t>
      </w:r>
      <w:r w:rsidR="00D96CB9"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D96CB9">
        <w:rPr>
          <w:rFonts w:ascii="Arial" w:hAnsi="Arial" w:cs="Arial"/>
        </w:rPr>
        <w:t xml:space="preserve"> poz. </w:t>
      </w:r>
      <w:r w:rsidR="00DC3EEB">
        <w:rPr>
          <w:rFonts w:ascii="Arial" w:hAnsi="Arial" w:cs="Arial"/>
        </w:rPr>
        <w:t>1153</w:t>
      </w:r>
      <w:r w:rsidR="00D07D01">
        <w:rPr>
          <w:rFonts w:ascii="Arial" w:hAnsi="Arial" w:cs="Arial"/>
        </w:rPr>
        <w:t>)</w:t>
      </w:r>
      <w:r w:rsidR="00EF5FC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oraz art. 5a </w:t>
      </w:r>
      <w:r w:rsidR="00EF5FCD">
        <w:rPr>
          <w:rFonts w:ascii="Arial" w:hAnsi="Arial" w:cs="Arial"/>
        </w:rPr>
        <w:br/>
      </w:r>
      <w:r>
        <w:rPr>
          <w:rFonts w:ascii="Arial" w:hAnsi="Arial" w:cs="Arial"/>
        </w:rPr>
        <w:t>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</w:t>
      </w:r>
      <w:r w:rsidR="00EF5FCD">
        <w:rPr>
          <w:rFonts w:ascii="Arial" w:hAnsi="Arial" w:cs="Arial"/>
        </w:rPr>
        <w:br/>
      </w:r>
      <w:r>
        <w:rPr>
          <w:rFonts w:ascii="Arial" w:hAnsi="Arial" w:cs="Arial"/>
        </w:rPr>
        <w:t xml:space="preserve"> i o wolontariacie </w:t>
      </w:r>
      <w:r w:rsidR="00D07D01">
        <w:rPr>
          <w:rFonts w:ascii="Arial" w:hAnsi="Arial" w:cs="Arial"/>
        </w:rPr>
        <w:t>(</w:t>
      </w:r>
      <w:r>
        <w:rPr>
          <w:rFonts w:ascii="Arial" w:hAnsi="Arial" w:cs="Arial"/>
        </w:rPr>
        <w:t>Dz. U. z 20</w:t>
      </w:r>
      <w:r w:rsidR="00B5713E">
        <w:rPr>
          <w:rFonts w:ascii="Arial" w:hAnsi="Arial" w:cs="Arial"/>
        </w:rPr>
        <w:t>2</w:t>
      </w:r>
      <w:r w:rsidR="0086436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</w:t>
      </w:r>
      <w:r w:rsidR="00D07D01">
        <w:rPr>
          <w:rFonts w:ascii="Arial" w:hAnsi="Arial" w:cs="Arial"/>
        </w:rPr>
        <w:t>.</w:t>
      </w:r>
      <w:r w:rsidR="00334EBE">
        <w:rPr>
          <w:rFonts w:ascii="Arial" w:hAnsi="Arial" w:cs="Arial"/>
        </w:rPr>
        <w:t xml:space="preserve"> poz.</w:t>
      </w:r>
      <w:r w:rsidR="00B5713E">
        <w:rPr>
          <w:rFonts w:ascii="Arial" w:hAnsi="Arial" w:cs="Arial"/>
        </w:rPr>
        <w:t xml:space="preserve"> </w:t>
      </w:r>
      <w:r w:rsidR="0005439C">
        <w:rPr>
          <w:rFonts w:ascii="Arial" w:hAnsi="Arial" w:cs="Arial"/>
        </w:rPr>
        <w:t>1338</w:t>
      </w:r>
      <w:r w:rsidR="00B5713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19E2914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23ED29EA" w14:textId="219A04F3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Przyjmuje ,,Program współpracy Samorządu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z organizacjami pozarządowymi oraz podmiotami, o których mowa w art. 3 ust. 3 ustawy o działalności pożytku publiczne</w:t>
      </w:r>
      <w:r w:rsidR="00940A9A">
        <w:rPr>
          <w:rFonts w:ascii="Arial" w:hAnsi="Arial" w:cs="Arial"/>
        </w:rPr>
        <w:t>go i o wolontariac</w:t>
      </w:r>
      <w:r w:rsidR="000F5498">
        <w:rPr>
          <w:rFonts w:ascii="Arial" w:hAnsi="Arial" w:cs="Arial"/>
        </w:rPr>
        <w:t>ie na rok 20</w:t>
      </w:r>
      <w:r w:rsidR="000D66BA">
        <w:rPr>
          <w:rFonts w:ascii="Arial" w:hAnsi="Arial" w:cs="Arial"/>
        </w:rPr>
        <w:t>2</w:t>
      </w:r>
      <w:r w:rsidR="00DC3EEB">
        <w:rPr>
          <w:rFonts w:ascii="Arial" w:hAnsi="Arial" w:cs="Arial"/>
        </w:rPr>
        <w:t>6</w:t>
      </w:r>
      <w:r w:rsidRPr="0044618F">
        <w:rPr>
          <w:rFonts w:ascii="Arial" w:hAnsi="Arial" w:cs="Arial"/>
        </w:rPr>
        <w:t>”,</w:t>
      </w:r>
      <w:r w:rsidR="001B7EF5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w brzmieniu stanowiącym załącznik do niniejszej uchwały.</w:t>
      </w:r>
    </w:p>
    <w:p w14:paraId="5C6DC1E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79B4E18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2B3E0397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51C8D34" w14:textId="105A5041" w:rsidR="001119C7" w:rsidRPr="0044618F" w:rsidRDefault="001119C7" w:rsidP="00FE0E2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</w:t>
      </w:r>
      <w:r w:rsidR="00FE0E25">
        <w:rPr>
          <w:rFonts w:ascii="Arial" w:hAnsi="Arial" w:cs="Arial"/>
        </w:rPr>
        <w:t>w Dzienniku Urzędowym województwa łódzkiego i wchodzi w życie po upływie 14 dni od dnia ogłoszenia</w:t>
      </w:r>
      <w:r w:rsidR="00D07D01">
        <w:rPr>
          <w:rFonts w:ascii="Arial" w:hAnsi="Arial" w:cs="Arial"/>
        </w:rPr>
        <w:t>.</w:t>
      </w:r>
    </w:p>
    <w:p w14:paraId="3361B31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46208A31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696257E9" w14:textId="77777777" w:rsidR="001119C7" w:rsidRDefault="003B3CFB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D364E0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54D1E068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129AD984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5997475C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1B998D49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6CCDDC78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308FD537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18F36EEF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0F90DA31" w14:textId="77777777" w:rsidR="001119C7" w:rsidRDefault="001119C7" w:rsidP="0051562A">
      <w:pPr>
        <w:rPr>
          <w:rFonts w:ascii="Arial" w:hAnsi="Arial" w:cs="Arial"/>
          <w:b/>
        </w:rPr>
      </w:pPr>
    </w:p>
    <w:p w14:paraId="63B58780" w14:textId="77777777" w:rsidR="00D85399" w:rsidRDefault="00D85399" w:rsidP="001119C7">
      <w:pPr>
        <w:jc w:val="center"/>
        <w:rPr>
          <w:rFonts w:ascii="Arial" w:hAnsi="Arial" w:cs="Arial"/>
          <w:b/>
        </w:rPr>
      </w:pPr>
    </w:p>
    <w:p w14:paraId="430F4CF0" w14:textId="74C925A1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3D0763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5F7E87C4" w14:textId="46D91F3F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86436B">
        <w:rPr>
          <w:rFonts w:ascii="Arial" w:hAnsi="Arial" w:cs="Arial"/>
          <w:b/>
        </w:rPr>
        <w:t>6</w:t>
      </w:r>
    </w:p>
    <w:p w14:paraId="142B605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F1CBAC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C3673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7FED947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8654A4F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40E091A4" w14:textId="332A721A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oraz ustawa z 24 kwietnia 2003 roku o działalności pożytku publicznego i o wolontariacie </w:t>
      </w:r>
      <w:r w:rsidR="00FE0E25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</w:t>
      </w:r>
      <w:r w:rsidR="0005439C">
        <w:rPr>
          <w:rFonts w:ascii="Arial" w:hAnsi="Arial" w:cs="Arial"/>
        </w:rPr>
        <w:t>5</w:t>
      </w:r>
      <w:r w:rsidR="00392ED0">
        <w:rPr>
          <w:rFonts w:ascii="Arial" w:hAnsi="Arial" w:cs="Arial"/>
        </w:rPr>
        <w:t xml:space="preserve"> roku poz. </w:t>
      </w:r>
      <w:r w:rsidR="0005439C">
        <w:rPr>
          <w:rFonts w:ascii="Arial" w:hAnsi="Arial" w:cs="Arial"/>
        </w:rPr>
        <w:t>1338</w:t>
      </w:r>
      <w:r w:rsidR="00FE0E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mająca zastosowanie w sprawach nieuregulowanych programem rocznym.</w:t>
      </w:r>
    </w:p>
    <w:p w14:paraId="02400B5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6E008689" w14:textId="04288871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EF5FCD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</w:t>
      </w:r>
      <w:r w:rsidR="0005439C">
        <w:rPr>
          <w:rFonts w:ascii="Arial" w:hAnsi="Arial" w:cs="Arial"/>
        </w:rPr>
        <w:t>5</w:t>
      </w:r>
      <w:r w:rsidR="00392ED0">
        <w:rPr>
          <w:rFonts w:ascii="Arial" w:hAnsi="Arial" w:cs="Arial"/>
        </w:rPr>
        <w:t xml:space="preserve"> roku poz.</w:t>
      </w:r>
      <w:r w:rsidR="0005439C">
        <w:rPr>
          <w:rFonts w:ascii="Arial" w:hAnsi="Arial" w:cs="Arial"/>
        </w:rPr>
        <w:t>1338)</w:t>
      </w:r>
    </w:p>
    <w:p w14:paraId="253625D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29577603" w14:textId="77B3ECBD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8A464B">
        <w:rPr>
          <w:rFonts w:ascii="Arial" w:hAnsi="Arial" w:cs="Arial"/>
        </w:rPr>
        <w:t>4</w:t>
      </w:r>
      <w:r>
        <w:rPr>
          <w:rFonts w:ascii="Arial" w:hAnsi="Arial" w:cs="Arial"/>
        </w:rPr>
        <w:t>”;</w:t>
      </w:r>
    </w:p>
    <w:p w14:paraId="3A46FFDC" w14:textId="7ABBCEB7" w:rsidR="00C236CF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</w:t>
      </w:r>
      <w:r w:rsidR="00B5713E">
        <w:rPr>
          <w:rFonts w:ascii="Arial" w:hAnsi="Arial" w:cs="Arial"/>
        </w:rPr>
        <w:t>2</w:t>
      </w:r>
      <w:r w:rsidR="00D85399">
        <w:rPr>
          <w:rFonts w:ascii="Arial" w:hAnsi="Arial" w:cs="Arial"/>
        </w:rPr>
        <w:t>4</w:t>
      </w:r>
      <w:r w:rsidR="00285DD5">
        <w:rPr>
          <w:rFonts w:ascii="Arial" w:hAnsi="Arial" w:cs="Arial"/>
        </w:rPr>
        <w:t xml:space="preserve"> r., poz. </w:t>
      </w:r>
      <w:r w:rsidR="00D85399">
        <w:rPr>
          <w:rFonts w:ascii="Arial" w:hAnsi="Arial" w:cs="Arial"/>
        </w:rPr>
        <w:t>1530</w:t>
      </w:r>
      <w:r w:rsidR="00DC3EEB">
        <w:rPr>
          <w:rFonts w:ascii="Arial" w:hAnsi="Arial" w:cs="Arial"/>
        </w:rPr>
        <w:t>, 1572, 1717, 1756, 1907, z 2025 r. poz. 39 i 1180</w:t>
      </w:r>
      <w:r w:rsidR="00E13D4A">
        <w:rPr>
          <w:rFonts w:ascii="Arial" w:hAnsi="Arial" w:cs="Arial"/>
        </w:rPr>
        <w:t>);</w:t>
      </w:r>
    </w:p>
    <w:p w14:paraId="7A41DC31" w14:textId="35298AC3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4BA92C1A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40DB54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0CF0BB8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A5766F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5614DBCE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794146C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58450B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6BC6962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3C7BC74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promowanie organizacji pozarządowych;</w:t>
      </w:r>
    </w:p>
    <w:p w14:paraId="3E9D3C96" w14:textId="0F47E947" w:rsidR="00D85399" w:rsidRPr="001B7EF5" w:rsidRDefault="001119C7" w:rsidP="001B7E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współpraca przy realizacji akcji charytatywnych.</w:t>
      </w:r>
    </w:p>
    <w:p w14:paraId="4B2618F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Zasady współpracy</w:t>
      </w:r>
    </w:p>
    <w:p w14:paraId="0F983C7C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E550D7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7FF2F68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6E7B65D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24BDF3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53BFC548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7F0035B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461AAB0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081F8F00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3DBD9E9C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2E7A9593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2FC8E62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931E6B1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1A6BF88F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3B2B3AC6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047A99F2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E708E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6F17266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6628307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2ED89F0C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475A6A5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72ADB942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0DA90148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27A2D4A4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2CC454D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02F8B8D2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1AD7008C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453CAD70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43D683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177E6E0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684F0D47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3BBD52BB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691BA606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64BD2911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47DD58CD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7E93B52F" w14:textId="77777777" w:rsidR="001B7EF5" w:rsidRDefault="001B7EF5" w:rsidP="00DC3EEB">
      <w:pPr>
        <w:rPr>
          <w:rFonts w:ascii="Arial" w:hAnsi="Arial" w:cs="Arial"/>
          <w:b/>
        </w:rPr>
      </w:pPr>
    </w:p>
    <w:p w14:paraId="57FF28D7" w14:textId="77777777" w:rsidR="001D6254" w:rsidRDefault="001D6254" w:rsidP="00DC3EEB">
      <w:pPr>
        <w:rPr>
          <w:rFonts w:ascii="Arial" w:hAnsi="Arial" w:cs="Arial"/>
          <w:b/>
        </w:rPr>
      </w:pPr>
    </w:p>
    <w:p w14:paraId="7B8FE399" w14:textId="77777777" w:rsidR="001D6254" w:rsidRDefault="001D6254" w:rsidP="00DC3EEB">
      <w:pPr>
        <w:rPr>
          <w:rFonts w:ascii="Arial" w:hAnsi="Arial" w:cs="Arial"/>
          <w:b/>
        </w:rPr>
      </w:pPr>
    </w:p>
    <w:p w14:paraId="11A49255" w14:textId="0F9D616D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Formy współpracy</w:t>
      </w:r>
    </w:p>
    <w:p w14:paraId="718E82E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34077F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5B47F4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72896E7E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1D60CF1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25F452E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91C792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44617B5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AC61A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4D02659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FFFED5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8418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152F20C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C083D1E" w14:textId="2C21AB16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DC3EE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są zadania z zakresu:</w:t>
      </w:r>
    </w:p>
    <w:p w14:paraId="731D79CB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4CD64F0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4A31A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104A36CD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0A2517E3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4C1228E5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6FB7B35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75678B0F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204EADDF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0570FB63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5A68C15B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7FCEA95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6430396" w14:textId="77777777" w:rsidR="009634B1" w:rsidRDefault="009634B1" w:rsidP="00316D78">
      <w:pPr>
        <w:rPr>
          <w:rFonts w:ascii="Arial" w:hAnsi="Arial" w:cs="Arial"/>
          <w:b/>
        </w:rPr>
      </w:pPr>
    </w:p>
    <w:p w14:paraId="43ED65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056C76D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18CB7C" w14:textId="0B3EBBB5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DC3EEB">
        <w:rPr>
          <w:rFonts w:ascii="Arial" w:hAnsi="Arial" w:cs="Arial"/>
        </w:rPr>
        <w:t>6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DC3EEB">
        <w:rPr>
          <w:rFonts w:ascii="Arial" w:hAnsi="Arial" w:cs="Arial"/>
        </w:rPr>
        <w:t>6</w:t>
      </w:r>
      <w:r w:rsidR="00EF5F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roku.</w:t>
      </w:r>
    </w:p>
    <w:p w14:paraId="2B432DAA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BA093EA" w14:textId="77777777" w:rsidR="000F1DF0" w:rsidRDefault="000F1DF0" w:rsidP="00075114">
      <w:pPr>
        <w:jc w:val="both"/>
        <w:rPr>
          <w:rFonts w:ascii="Arial" w:hAnsi="Arial" w:cs="Arial"/>
        </w:rPr>
      </w:pPr>
    </w:p>
    <w:p w14:paraId="0BF372BD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C2E74BF" w14:textId="77777777" w:rsidR="00C236CF" w:rsidRDefault="00C236CF" w:rsidP="00075114">
      <w:pPr>
        <w:jc w:val="both"/>
        <w:rPr>
          <w:rFonts w:ascii="Arial" w:hAnsi="Arial" w:cs="Arial"/>
        </w:rPr>
      </w:pPr>
    </w:p>
    <w:p w14:paraId="3B10F689" w14:textId="77777777" w:rsidR="00C236CF" w:rsidRPr="008360A0" w:rsidRDefault="00C236CF" w:rsidP="00075114">
      <w:pPr>
        <w:jc w:val="both"/>
        <w:rPr>
          <w:rFonts w:ascii="Arial" w:hAnsi="Arial" w:cs="Arial"/>
        </w:rPr>
      </w:pPr>
    </w:p>
    <w:p w14:paraId="3A575B70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445BB2F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CECF74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79D676CA" w14:textId="0E0CD560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</w:t>
      </w:r>
      <w:r w:rsidR="005A262E">
        <w:rPr>
          <w:rFonts w:ascii="Arial" w:hAnsi="Arial" w:cs="Arial"/>
        </w:rPr>
        <w:t xml:space="preserve"> </w:t>
      </w:r>
      <w:r w:rsidR="005A262E">
        <w:rPr>
          <w:rFonts w:ascii="Arial" w:hAnsi="Arial" w:cs="Arial"/>
        </w:rPr>
        <w:br/>
      </w:r>
      <w:r>
        <w:rPr>
          <w:rFonts w:ascii="Arial" w:hAnsi="Arial" w:cs="Arial"/>
        </w:rPr>
        <w:t xml:space="preserve">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33981F1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6DED8AF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FA4A1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38F8BB6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393A4BF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0C810B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4DA83BF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4A104A3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6DFC0CA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797D3E7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54D38F63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30AF8A" w14:textId="77777777" w:rsidR="000F1DF0" w:rsidRDefault="000F1DF0" w:rsidP="001119C7">
      <w:pPr>
        <w:jc w:val="both"/>
        <w:rPr>
          <w:rFonts w:ascii="Arial" w:hAnsi="Arial" w:cs="Arial"/>
        </w:rPr>
      </w:pPr>
    </w:p>
    <w:p w14:paraId="0DCB348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47AAC80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C89C1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191F9C" w14:textId="565E9AD0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</w:t>
      </w:r>
      <w:r w:rsidR="004778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EF5FCD">
        <w:rPr>
          <w:rFonts w:ascii="Arial" w:hAnsi="Arial" w:cs="Arial"/>
        </w:rPr>
        <w:t>5</w:t>
      </w:r>
      <w:r w:rsidR="000751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rok wynosić będzie </w:t>
      </w:r>
      <w:r w:rsidR="00DC3EEB">
        <w:rPr>
          <w:rFonts w:ascii="Arial" w:hAnsi="Arial" w:cs="Arial"/>
        </w:rPr>
        <w:t>170000</w:t>
      </w:r>
      <w:r w:rsidR="000B3D2C">
        <w:rPr>
          <w:rFonts w:ascii="Arial" w:hAnsi="Arial" w:cs="Arial"/>
        </w:rPr>
        <w:t>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2DE63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48AAC87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ADA591F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4921F46C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4E599114" w14:textId="2207038F" w:rsidR="001B7EF5" w:rsidRDefault="001119C7" w:rsidP="000543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210341F8" w14:textId="77777777" w:rsidR="001B7EF5" w:rsidRDefault="001B7EF5" w:rsidP="001B7EF5">
      <w:pPr>
        <w:jc w:val="center"/>
        <w:rPr>
          <w:rFonts w:ascii="Arial" w:hAnsi="Arial" w:cs="Arial"/>
          <w:b/>
        </w:rPr>
      </w:pPr>
    </w:p>
    <w:p w14:paraId="04DE053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547AE273" w14:textId="0738E9F3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C610CF">
        <w:rPr>
          <w:rFonts w:ascii="Arial" w:hAnsi="Arial" w:cs="Arial"/>
        </w:rPr>
        <w:t>6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094E3CF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19853B0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273736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0C315DC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5CE7805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383497A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54A9AA2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BF213A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60E9CEC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AF9174" w14:textId="77777777" w:rsidR="001119C7" w:rsidRDefault="001119C7" w:rsidP="001119C7">
      <w:pPr>
        <w:rPr>
          <w:rFonts w:ascii="Arial" w:hAnsi="Arial" w:cs="Arial"/>
          <w:b/>
        </w:rPr>
      </w:pPr>
    </w:p>
    <w:p w14:paraId="5E6BAFB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644199A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43B0C47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F6E859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E07C2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AC54CE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4E2522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01B0F78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7D13FED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03240B9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8DDAB7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B071D7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2B02420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65E90289" w14:textId="77777777" w:rsidR="001B7EF5" w:rsidRDefault="001B7EF5" w:rsidP="001119C7">
      <w:pPr>
        <w:jc w:val="center"/>
        <w:rPr>
          <w:rFonts w:ascii="Arial" w:hAnsi="Arial" w:cs="Arial"/>
          <w:b/>
        </w:rPr>
      </w:pPr>
    </w:p>
    <w:p w14:paraId="10AC2B04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37FAE07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2E820EE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1AF3D83A" w14:textId="7EDC87B2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119C7">
        <w:rPr>
          <w:rFonts w:ascii="Arial" w:hAnsi="Arial" w:cs="Arial"/>
        </w:rPr>
        <w:t xml:space="preserve">. W skład komisji konkursowej wchodzą przedstawiciele Wójta Gminy Brzeźnio oraz osoby reprezentujące organizacje pozarządowe lub podmioty wymienione w art.3 </w:t>
      </w:r>
      <w:r w:rsidR="001119C7">
        <w:rPr>
          <w:rFonts w:ascii="Arial" w:hAnsi="Arial" w:cs="Arial"/>
        </w:rPr>
        <w:lastRenderedPageBreak/>
        <w:t>ust. 3 z wyłączeniem osób reprezentujących organizacje pozarządowe lub podmioty wymienione w art. 3 ust. 3 biorące udział w konkursie.</w:t>
      </w:r>
    </w:p>
    <w:p w14:paraId="7A912BA7" w14:textId="00B6E867" w:rsidR="001119C7" w:rsidRDefault="009526DF" w:rsidP="00952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119C7">
        <w:rPr>
          <w:rFonts w:ascii="Arial" w:hAnsi="Arial" w:cs="Arial"/>
        </w:rPr>
        <w:t>. W pracach komisji konkursowej mogą uczestniczyć także z głosem doradczym osoby posiadające specjalistyczną wiedzę w dziedzinie obejmującej zakres zadań publicznych, których konkurs dotyczy.</w:t>
      </w:r>
    </w:p>
    <w:p w14:paraId="2E449ADB" w14:textId="4FEAC0CC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19C7">
        <w:rPr>
          <w:rFonts w:ascii="Arial" w:hAnsi="Arial" w:cs="Arial"/>
        </w:rPr>
        <w:t>. Do zadań komisji konkursowej należy ocena ofert pod względem formalnym i merytorycznym z uwzględnieniem kryteriów określonych w art. 15 ust. 1 ustawy.</w:t>
      </w:r>
    </w:p>
    <w:p w14:paraId="18F5A0B2" w14:textId="3DBC9C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19C7">
        <w:rPr>
          <w:rFonts w:ascii="Arial" w:hAnsi="Arial" w:cs="Arial"/>
        </w:rPr>
        <w:t>. Formalna i merytoryczna ocena ofert odbywa się na podstawie karty oceny, której wzór określa Wójt w drodze zarządzenia.</w:t>
      </w:r>
    </w:p>
    <w:p w14:paraId="22229E0A" w14:textId="114BB62A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119C7">
        <w:rPr>
          <w:rFonts w:ascii="Arial" w:hAnsi="Arial" w:cs="Arial"/>
        </w:rPr>
        <w:t>. Wójt powołując komisję konkursową, wskazuje jej przewodniczącego, który kieruje pracami komisji.</w:t>
      </w:r>
    </w:p>
    <w:p w14:paraId="2515A327" w14:textId="4A99E1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19C7">
        <w:rPr>
          <w:rFonts w:ascii="Arial" w:hAnsi="Arial" w:cs="Arial"/>
        </w:rPr>
        <w:t>. Prace komisji konkursowej mogą być prowadzone jeżeli w posiedzeniu uczestniczy co najmniej połowa jej członków w tym Przewodniczący komisji.</w:t>
      </w:r>
    </w:p>
    <w:p w14:paraId="6692DD34" w14:textId="389218C6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119C7">
        <w:rPr>
          <w:rFonts w:ascii="Arial" w:hAnsi="Arial" w:cs="Arial"/>
        </w:rPr>
        <w:t xml:space="preserve">. Z prac komisji sporządza się protokół, który podpisuje przewodniczący </w:t>
      </w:r>
      <w:r w:rsidR="001119C7">
        <w:rPr>
          <w:rFonts w:ascii="Arial" w:hAnsi="Arial" w:cs="Arial"/>
        </w:rPr>
        <w:br/>
        <w:t>i wszyscy członkowie komisji.</w:t>
      </w:r>
    </w:p>
    <w:p w14:paraId="2B3D1452" w14:textId="75F01572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61414E00" w14:textId="6DECF744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1</w:t>
      </w:r>
      <w:r>
        <w:rPr>
          <w:rFonts w:ascii="Arial" w:hAnsi="Arial" w:cs="Arial"/>
        </w:rPr>
        <w:t>. Ostateczną decyzję o przyznaniu i wysokości dotacji podejmuje Wójt Gminy Brzeźnio.</w:t>
      </w:r>
    </w:p>
    <w:p w14:paraId="215A496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FBE50AE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329E46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92BF7F1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6D3BF0E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4554226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55D758E9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417AC9D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E9D5BB3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5D3B6C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6178E1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0B3D39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DCA093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AD0ABB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258994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BFD42C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F77F65" w14:textId="77777777" w:rsidR="0026608E" w:rsidRDefault="0026608E"/>
    <w:sectPr w:rsidR="0026608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66374">
    <w:abstractNumId w:val="8"/>
  </w:num>
  <w:num w:numId="2" w16cid:durableId="2057853408">
    <w:abstractNumId w:val="4"/>
  </w:num>
  <w:num w:numId="3" w16cid:durableId="618335362">
    <w:abstractNumId w:val="6"/>
  </w:num>
  <w:num w:numId="4" w16cid:durableId="335622554">
    <w:abstractNumId w:val="1"/>
  </w:num>
  <w:num w:numId="5" w16cid:durableId="1864174479">
    <w:abstractNumId w:val="3"/>
  </w:num>
  <w:num w:numId="6" w16cid:durableId="731343175">
    <w:abstractNumId w:val="2"/>
  </w:num>
  <w:num w:numId="7" w16cid:durableId="1628393791">
    <w:abstractNumId w:val="5"/>
  </w:num>
  <w:num w:numId="8" w16cid:durableId="895118054">
    <w:abstractNumId w:val="7"/>
  </w:num>
  <w:num w:numId="9" w16cid:durableId="62030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C7"/>
    <w:rsid w:val="00034496"/>
    <w:rsid w:val="0003525A"/>
    <w:rsid w:val="0005439C"/>
    <w:rsid w:val="00075114"/>
    <w:rsid w:val="0008679B"/>
    <w:rsid w:val="000B3D2C"/>
    <w:rsid w:val="000C43E5"/>
    <w:rsid w:val="000D66BA"/>
    <w:rsid w:val="000F1DF0"/>
    <w:rsid w:val="000F5498"/>
    <w:rsid w:val="00102035"/>
    <w:rsid w:val="001119C7"/>
    <w:rsid w:val="00115567"/>
    <w:rsid w:val="00130A12"/>
    <w:rsid w:val="001745E7"/>
    <w:rsid w:val="00175DAC"/>
    <w:rsid w:val="00182AA2"/>
    <w:rsid w:val="001B7EF5"/>
    <w:rsid w:val="001D1C57"/>
    <w:rsid w:val="001D6254"/>
    <w:rsid w:val="001F6B77"/>
    <w:rsid w:val="002119C3"/>
    <w:rsid w:val="0026608E"/>
    <w:rsid w:val="00266F27"/>
    <w:rsid w:val="00285DD5"/>
    <w:rsid w:val="002A4F8C"/>
    <w:rsid w:val="002C2A90"/>
    <w:rsid w:val="002F59E0"/>
    <w:rsid w:val="0031459D"/>
    <w:rsid w:val="00316D78"/>
    <w:rsid w:val="0032165A"/>
    <w:rsid w:val="0032219F"/>
    <w:rsid w:val="00334EBE"/>
    <w:rsid w:val="0033530F"/>
    <w:rsid w:val="00347D34"/>
    <w:rsid w:val="00352650"/>
    <w:rsid w:val="003576F4"/>
    <w:rsid w:val="00392ED0"/>
    <w:rsid w:val="003B3CFB"/>
    <w:rsid w:val="003F365A"/>
    <w:rsid w:val="00415225"/>
    <w:rsid w:val="00447436"/>
    <w:rsid w:val="00457637"/>
    <w:rsid w:val="00462F78"/>
    <w:rsid w:val="004778E5"/>
    <w:rsid w:val="0048716C"/>
    <w:rsid w:val="004E21F0"/>
    <w:rsid w:val="005003BD"/>
    <w:rsid w:val="0051562A"/>
    <w:rsid w:val="00585D99"/>
    <w:rsid w:val="00590247"/>
    <w:rsid w:val="005A13F5"/>
    <w:rsid w:val="005A262E"/>
    <w:rsid w:val="00641933"/>
    <w:rsid w:val="006811E8"/>
    <w:rsid w:val="006C780D"/>
    <w:rsid w:val="00735C6C"/>
    <w:rsid w:val="00753C30"/>
    <w:rsid w:val="007949F4"/>
    <w:rsid w:val="007A6CD8"/>
    <w:rsid w:val="007C2E8C"/>
    <w:rsid w:val="007E1CEC"/>
    <w:rsid w:val="008360A0"/>
    <w:rsid w:val="00847147"/>
    <w:rsid w:val="0086436B"/>
    <w:rsid w:val="00886E90"/>
    <w:rsid w:val="008921A2"/>
    <w:rsid w:val="008A1111"/>
    <w:rsid w:val="008A464B"/>
    <w:rsid w:val="008F2C1C"/>
    <w:rsid w:val="00901E45"/>
    <w:rsid w:val="009303EE"/>
    <w:rsid w:val="00932691"/>
    <w:rsid w:val="00936415"/>
    <w:rsid w:val="00940A9A"/>
    <w:rsid w:val="009526DF"/>
    <w:rsid w:val="009634B1"/>
    <w:rsid w:val="009634EE"/>
    <w:rsid w:val="009876DA"/>
    <w:rsid w:val="009A6249"/>
    <w:rsid w:val="009D6E0B"/>
    <w:rsid w:val="009E7760"/>
    <w:rsid w:val="009F490D"/>
    <w:rsid w:val="00B04390"/>
    <w:rsid w:val="00B13DCC"/>
    <w:rsid w:val="00B16CCF"/>
    <w:rsid w:val="00B53213"/>
    <w:rsid w:val="00B53675"/>
    <w:rsid w:val="00B5713E"/>
    <w:rsid w:val="00C062FF"/>
    <w:rsid w:val="00C15EAB"/>
    <w:rsid w:val="00C20DC6"/>
    <w:rsid w:val="00C236CF"/>
    <w:rsid w:val="00C30CA5"/>
    <w:rsid w:val="00C47070"/>
    <w:rsid w:val="00C610CF"/>
    <w:rsid w:val="00C85E7E"/>
    <w:rsid w:val="00CE7C64"/>
    <w:rsid w:val="00CF7D8A"/>
    <w:rsid w:val="00D07D01"/>
    <w:rsid w:val="00D62552"/>
    <w:rsid w:val="00D84781"/>
    <w:rsid w:val="00D85399"/>
    <w:rsid w:val="00D96CB9"/>
    <w:rsid w:val="00DC3EEB"/>
    <w:rsid w:val="00E13D4A"/>
    <w:rsid w:val="00E51BBC"/>
    <w:rsid w:val="00E6667A"/>
    <w:rsid w:val="00EF5FCD"/>
    <w:rsid w:val="00F13721"/>
    <w:rsid w:val="00F17325"/>
    <w:rsid w:val="00FE0E25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3E19"/>
  <w15:docId w15:val="{4EA99BD4-4D85-4127-9CAA-26D3B61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2095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10</cp:revision>
  <cp:lastPrinted>2024-11-15T09:25:00Z</cp:lastPrinted>
  <dcterms:created xsi:type="dcterms:W3CDTF">2023-09-20T08:52:00Z</dcterms:created>
  <dcterms:modified xsi:type="dcterms:W3CDTF">2025-10-06T12:08:00Z</dcterms:modified>
</cp:coreProperties>
</file>